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431D" w14:textId="3A102EA8" w:rsidR="00F35819" w:rsidRPr="00B102FB" w:rsidRDefault="007E413B" w:rsidP="007E413B">
      <w:pPr>
        <w:pStyle w:val="a3"/>
        <w:numPr>
          <w:ilvl w:val="0"/>
          <w:numId w:val="1"/>
        </w:numPr>
        <w:ind w:leftChars="0"/>
        <w:jc w:val="center"/>
        <w:rPr>
          <w:rFonts w:eastAsiaTheme="minorHAnsi"/>
          <w:sz w:val="20"/>
        </w:rPr>
      </w:pPr>
      <w:r w:rsidRPr="00B102FB">
        <w:rPr>
          <w:rFonts w:eastAsiaTheme="minorHAnsi" w:hint="eastAsia"/>
          <w:sz w:val="20"/>
        </w:rPr>
        <w:t>2019年度　日本臨床発達心理士会東京支部　活動</w:t>
      </w:r>
      <w:r w:rsidR="00365F27">
        <w:rPr>
          <w:rFonts w:eastAsiaTheme="minorHAnsi" w:hint="eastAsia"/>
          <w:sz w:val="20"/>
        </w:rPr>
        <w:t>報告</w:t>
      </w:r>
      <w:r w:rsidRPr="00B102FB">
        <w:rPr>
          <w:rFonts w:eastAsiaTheme="minorHAnsi" w:hint="eastAsia"/>
          <w:sz w:val="20"/>
        </w:rPr>
        <w:t xml:space="preserve">　◆</w:t>
      </w:r>
    </w:p>
    <w:p w14:paraId="52D59C41" w14:textId="77777777" w:rsidR="007E413B" w:rsidRPr="00B102FB" w:rsidRDefault="007E413B" w:rsidP="007E413B">
      <w:pPr>
        <w:pStyle w:val="a3"/>
        <w:ind w:leftChars="0" w:left="360"/>
        <w:rPr>
          <w:rFonts w:eastAsiaTheme="minorHAnsi"/>
          <w:sz w:val="20"/>
        </w:rPr>
      </w:pPr>
    </w:p>
    <w:p w14:paraId="67D858F4" w14:textId="77777777" w:rsidR="007E413B" w:rsidRPr="00B102FB" w:rsidRDefault="007E413B" w:rsidP="007E413B">
      <w:pPr>
        <w:pStyle w:val="a3"/>
        <w:numPr>
          <w:ilvl w:val="0"/>
          <w:numId w:val="2"/>
        </w:numPr>
        <w:ind w:leftChars="0"/>
        <w:rPr>
          <w:rFonts w:eastAsiaTheme="minorHAnsi"/>
          <w:sz w:val="20"/>
        </w:rPr>
      </w:pPr>
      <w:r w:rsidRPr="00B102FB">
        <w:rPr>
          <w:rFonts w:eastAsiaTheme="minorHAnsi" w:hint="eastAsia"/>
          <w:sz w:val="20"/>
        </w:rPr>
        <w:t>総会の実施</w:t>
      </w:r>
    </w:p>
    <w:p w14:paraId="71D985B1" w14:textId="77777777" w:rsidR="00F01CF2" w:rsidRPr="00B102FB" w:rsidRDefault="007E413B" w:rsidP="00F01CF2">
      <w:pPr>
        <w:ind w:leftChars="500" w:left="1050"/>
        <w:rPr>
          <w:rFonts w:eastAsiaTheme="minorHAnsi"/>
          <w:sz w:val="20"/>
        </w:rPr>
      </w:pPr>
      <w:r w:rsidRPr="00B102FB">
        <w:rPr>
          <w:rFonts w:eastAsiaTheme="minorHAnsi" w:hint="eastAsia"/>
          <w:sz w:val="20"/>
        </w:rPr>
        <w:t>規定に基づき、2019年６月に総会を開催し、2018年度の活動報告と決算報告、2019年度の活</w:t>
      </w:r>
      <w:r w:rsidR="00F01CF2" w:rsidRPr="00B102FB">
        <w:rPr>
          <w:rFonts w:eastAsiaTheme="minorHAnsi" w:hint="eastAsia"/>
          <w:sz w:val="20"/>
        </w:rPr>
        <w:t>動</w:t>
      </w:r>
    </w:p>
    <w:p w14:paraId="40EADD93" w14:textId="1F710E5F" w:rsidR="007C2BE7" w:rsidRPr="00B102FB" w:rsidRDefault="007E413B" w:rsidP="00DC5745">
      <w:pPr>
        <w:ind w:firstLineChars="400" w:firstLine="800"/>
        <w:rPr>
          <w:rFonts w:eastAsiaTheme="minorHAnsi"/>
          <w:sz w:val="20"/>
        </w:rPr>
      </w:pPr>
      <w:r w:rsidRPr="00B102FB">
        <w:rPr>
          <w:rFonts w:eastAsiaTheme="minorHAnsi" w:hint="eastAsia"/>
          <w:sz w:val="20"/>
        </w:rPr>
        <w:t>計画と予算の報告を行</w:t>
      </w:r>
      <w:r w:rsidR="000B3CA9">
        <w:rPr>
          <w:rFonts w:eastAsiaTheme="minorHAnsi" w:hint="eastAsia"/>
          <w:sz w:val="20"/>
        </w:rPr>
        <w:t>った</w:t>
      </w:r>
      <w:r w:rsidRPr="00B102FB">
        <w:rPr>
          <w:rFonts w:eastAsiaTheme="minorHAnsi" w:hint="eastAsia"/>
          <w:sz w:val="20"/>
        </w:rPr>
        <w:t>。</w:t>
      </w:r>
    </w:p>
    <w:p w14:paraId="0D431710" w14:textId="77777777" w:rsidR="007E413B" w:rsidRPr="000B3CA9" w:rsidRDefault="007E413B" w:rsidP="007E413B">
      <w:pPr>
        <w:pStyle w:val="a3"/>
        <w:ind w:leftChars="500" w:left="1050"/>
        <w:rPr>
          <w:rFonts w:eastAsiaTheme="minorHAnsi"/>
          <w:sz w:val="20"/>
        </w:rPr>
      </w:pPr>
    </w:p>
    <w:p w14:paraId="61D87F4D" w14:textId="77777777" w:rsidR="007E413B" w:rsidRPr="00B102FB" w:rsidRDefault="007E413B" w:rsidP="007E413B">
      <w:pPr>
        <w:pStyle w:val="a3"/>
        <w:numPr>
          <w:ilvl w:val="0"/>
          <w:numId w:val="2"/>
        </w:numPr>
        <w:ind w:leftChars="0"/>
        <w:rPr>
          <w:rFonts w:eastAsiaTheme="minorHAnsi"/>
          <w:sz w:val="20"/>
        </w:rPr>
      </w:pPr>
      <w:r w:rsidRPr="00B102FB">
        <w:rPr>
          <w:rFonts w:eastAsiaTheme="minorHAnsi" w:hint="eastAsia"/>
          <w:sz w:val="20"/>
        </w:rPr>
        <w:t>研修会・研究会等の開催</w:t>
      </w:r>
    </w:p>
    <w:p w14:paraId="4998998B" w14:textId="079A88CD" w:rsidR="007E413B" w:rsidRPr="00B102FB" w:rsidRDefault="007E413B" w:rsidP="007E413B">
      <w:pPr>
        <w:pStyle w:val="a3"/>
        <w:ind w:leftChars="0" w:left="792"/>
        <w:rPr>
          <w:rFonts w:eastAsiaTheme="minorHAnsi"/>
          <w:sz w:val="20"/>
        </w:rPr>
      </w:pPr>
      <w:r w:rsidRPr="00B102FB">
        <w:rPr>
          <w:rFonts w:eastAsiaTheme="minorHAnsi" w:hint="eastAsia"/>
          <w:sz w:val="20"/>
        </w:rPr>
        <w:t xml:space="preserve">　＜表１＞の計画に沿って研修会を開催</w:t>
      </w:r>
      <w:r w:rsidR="000B3CA9">
        <w:rPr>
          <w:rFonts w:eastAsiaTheme="minorHAnsi" w:hint="eastAsia"/>
          <w:sz w:val="20"/>
        </w:rPr>
        <w:t>した</w:t>
      </w:r>
      <w:r w:rsidRPr="00B102FB">
        <w:rPr>
          <w:rFonts w:eastAsiaTheme="minorHAnsi" w:hint="eastAsia"/>
          <w:sz w:val="20"/>
        </w:rPr>
        <w:t>。</w:t>
      </w:r>
    </w:p>
    <w:p w14:paraId="7E474AE6" w14:textId="77777777" w:rsidR="007E413B" w:rsidRPr="00B102FB" w:rsidRDefault="007E413B" w:rsidP="007E413B">
      <w:pPr>
        <w:pStyle w:val="a3"/>
        <w:ind w:leftChars="0" w:left="792"/>
        <w:rPr>
          <w:rFonts w:eastAsiaTheme="minorHAnsi"/>
          <w:sz w:val="20"/>
        </w:rPr>
      </w:pPr>
    </w:p>
    <w:p w14:paraId="10115EDB" w14:textId="77777777" w:rsidR="007E413B" w:rsidRPr="00B102FB" w:rsidRDefault="007E413B" w:rsidP="007E413B">
      <w:pPr>
        <w:pStyle w:val="a3"/>
        <w:numPr>
          <w:ilvl w:val="0"/>
          <w:numId w:val="2"/>
        </w:numPr>
        <w:ind w:leftChars="0"/>
        <w:rPr>
          <w:rFonts w:eastAsiaTheme="minorHAnsi"/>
          <w:sz w:val="20"/>
        </w:rPr>
      </w:pPr>
      <w:r w:rsidRPr="00B102FB">
        <w:rPr>
          <w:rFonts w:eastAsiaTheme="minorHAnsi" w:hint="eastAsia"/>
          <w:sz w:val="20"/>
        </w:rPr>
        <w:t>ネットワーク作り</w:t>
      </w:r>
    </w:p>
    <w:p w14:paraId="0570B06F" w14:textId="77777777" w:rsidR="00F01CF2" w:rsidRPr="00B102FB" w:rsidRDefault="007E413B" w:rsidP="007E413B">
      <w:pPr>
        <w:pStyle w:val="a3"/>
        <w:ind w:leftChars="0" w:left="1000" w:hangingChars="500" w:hanging="1000"/>
        <w:rPr>
          <w:rFonts w:eastAsiaTheme="minorHAnsi"/>
          <w:sz w:val="20"/>
        </w:rPr>
      </w:pPr>
      <w:r w:rsidRPr="00B102FB">
        <w:rPr>
          <w:rFonts w:eastAsiaTheme="minorHAnsi" w:hint="eastAsia"/>
          <w:sz w:val="20"/>
        </w:rPr>
        <w:t xml:space="preserve">　　　　　共通する領域・職域に関わる会員同士が情報交換や研修会を行うことで、会員相互の交流と研鑽を</w:t>
      </w:r>
    </w:p>
    <w:p w14:paraId="4F2D40A1" w14:textId="012904F0" w:rsidR="007E413B" w:rsidRPr="00B102FB" w:rsidRDefault="007E413B" w:rsidP="00F01CF2">
      <w:pPr>
        <w:pStyle w:val="a3"/>
        <w:ind w:left="1040" w:hangingChars="100" w:hanging="200"/>
        <w:rPr>
          <w:rFonts w:eastAsiaTheme="minorHAnsi"/>
          <w:sz w:val="20"/>
        </w:rPr>
      </w:pPr>
      <w:r w:rsidRPr="00B102FB">
        <w:rPr>
          <w:rFonts w:eastAsiaTheme="minorHAnsi" w:hint="eastAsia"/>
          <w:sz w:val="20"/>
        </w:rPr>
        <w:t>深めていくため、引き続き下記のネットワーク活動（主として研修会）を行</w:t>
      </w:r>
      <w:r w:rsidR="000B3CA9">
        <w:rPr>
          <w:rFonts w:eastAsiaTheme="minorHAnsi" w:hint="eastAsia"/>
          <w:sz w:val="20"/>
        </w:rPr>
        <w:t>った</w:t>
      </w:r>
      <w:r w:rsidRPr="00B102FB">
        <w:rPr>
          <w:rFonts w:eastAsiaTheme="minorHAnsi" w:hint="eastAsia"/>
          <w:sz w:val="20"/>
        </w:rPr>
        <w:t>。</w:t>
      </w:r>
    </w:p>
    <w:p w14:paraId="16154412" w14:textId="77777777" w:rsidR="007E413B" w:rsidRPr="007A0D28" w:rsidRDefault="007E413B" w:rsidP="007A0D28">
      <w:pPr>
        <w:pStyle w:val="a3"/>
        <w:numPr>
          <w:ilvl w:val="0"/>
          <w:numId w:val="6"/>
        </w:numPr>
        <w:ind w:leftChars="0"/>
        <w:rPr>
          <w:rFonts w:eastAsiaTheme="minorHAnsi"/>
          <w:sz w:val="20"/>
        </w:rPr>
      </w:pPr>
      <w:r w:rsidRPr="00B102FB">
        <w:rPr>
          <w:rFonts w:eastAsiaTheme="minorHAnsi" w:hint="eastAsia"/>
          <w:sz w:val="20"/>
        </w:rPr>
        <w:t>特別支援教育ネットワーク</w:t>
      </w:r>
      <w:r w:rsidR="007A0D28">
        <w:rPr>
          <w:rFonts w:eastAsiaTheme="minorHAnsi" w:hint="eastAsia"/>
          <w:sz w:val="20"/>
        </w:rPr>
        <w:t>：</w:t>
      </w:r>
      <w:r w:rsidRPr="007A0D28">
        <w:rPr>
          <w:rFonts w:eastAsiaTheme="minorHAnsi" w:hint="eastAsia"/>
          <w:sz w:val="20"/>
        </w:rPr>
        <w:t>特別支援教育に関わる教員を中心にしたネットワーク</w:t>
      </w:r>
    </w:p>
    <w:p w14:paraId="48E12960" w14:textId="77777777" w:rsidR="007A0D28" w:rsidRDefault="007E413B" w:rsidP="007A0D28">
      <w:pPr>
        <w:pStyle w:val="a3"/>
        <w:numPr>
          <w:ilvl w:val="0"/>
          <w:numId w:val="6"/>
        </w:numPr>
        <w:ind w:leftChars="0"/>
        <w:rPr>
          <w:rFonts w:eastAsiaTheme="minorHAnsi"/>
          <w:sz w:val="20"/>
        </w:rPr>
      </w:pPr>
      <w:r w:rsidRPr="00B102FB">
        <w:rPr>
          <w:rFonts w:eastAsiaTheme="minorHAnsi" w:hint="eastAsia"/>
          <w:sz w:val="20"/>
        </w:rPr>
        <w:t>子育て・発達支援ネットワーク</w:t>
      </w:r>
      <w:r w:rsidR="007A0D28">
        <w:rPr>
          <w:rFonts w:eastAsiaTheme="minorHAnsi" w:hint="eastAsia"/>
          <w:sz w:val="20"/>
        </w:rPr>
        <w:t>：</w:t>
      </w:r>
      <w:r w:rsidRPr="007A0D28">
        <w:rPr>
          <w:rFonts w:eastAsiaTheme="minorHAnsi" w:hint="eastAsia"/>
          <w:sz w:val="20"/>
        </w:rPr>
        <w:t>乳幼児期の子育て支援、発達支援に関わる臨床発達心理士を</w:t>
      </w:r>
    </w:p>
    <w:p w14:paraId="00FD229E" w14:textId="77777777" w:rsidR="007E413B" w:rsidRPr="007A0D28" w:rsidRDefault="007E413B" w:rsidP="007A0D28">
      <w:pPr>
        <w:ind w:left="720" w:firstLineChars="1800" w:firstLine="3600"/>
        <w:rPr>
          <w:rFonts w:eastAsiaTheme="minorHAnsi"/>
          <w:sz w:val="20"/>
        </w:rPr>
      </w:pPr>
      <w:r w:rsidRPr="007A0D28">
        <w:rPr>
          <w:rFonts w:eastAsiaTheme="minorHAnsi" w:hint="eastAsia"/>
          <w:sz w:val="20"/>
        </w:rPr>
        <w:t>中心としたネットワーク</w:t>
      </w:r>
    </w:p>
    <w:p w14:paraId="0A25B99B" w14:textId="77777777" w:rsidR="007A0D28" w:rsidRDefault="007E413B" w:rsidP="007A0D28">
      <w:pPr>
        <w:pStyle w:val="a3"/>
        <w:numPr>
          <w:ilvl w:val="0"/>
          <w:numId w:val="6"/>
        </w:numPr>
        <w:ind w:leftChars="0"/>
        <w:rPr>
          <w:rFonts w:eastAsiaTheme="minorHAnsi"/>
          <w:sz w:val="20"/>
        </w:rPr>
      </w:pPr>
      <w:r w:rsidRPr="00B102FB">
        <w:rPr>
          <w:rFonts w:eastAsiaTheme="minorHAnsi" w:hint="eastAsia"/>
          <w:sz w:val="20"/>
        </w:rPr>
        <w:t>発達臨床研究ネットワーク</w:t>
      </w:r>
      <w:r w:rsidR="007A0D28">
        <w:rPr>
          <w:rFonts w:eastAsiaTheme="minorHAnsi" w:hint="eastAsia"/>
          <w:sz w:val="20"/>
        </w:rPr>
        <w:t>：</w:t>
      </w:r>
      <w:r w:rsidRPr="007A0D28">
        <w:rPr>
          <w:rFonts w:eastAsiaTheme="minorHAnsi" w:hint="eastAsia"/>
          <w:sz w:val="20"/>
        </w:rPr>
        <w:t>発達臨床や発達臨床についての基礎研究に関わる人、または関心の</w:t>
      </w:r>
    </w:p>
    <w:p w14:paraId="644E173F" w14:textId="77777777" w:rsidR="007E413B" w:rsidRPr="007A0D28" w:rsidRDefault="007E413B" w:rsidP="007A0D28">
      <w:pPr>
        <w:pStyle w:val="a3"/>
        <w:ind w:leftChars="0" w:left="1440" w:firstLineChars="1300" w:firstLine="2600"/>
        <w:rPr>
          <w:rFonts w:eastAsiaTheme="minorHAnsi"/>
          <w:sz w:val="20"/>
        </w:rPr>
      </w:pPr>
      <w:r w:rsidRPr="007A0D28">
        <w:rPr>
          <w:rFonts w:eastAsiaTheme="minorHAnsi" w:hint="eastAsia"/>
          <w:sz w:val="20"/>
        </w:rPr>
        <w:t>ある人を中心とした</w:t>
      </w:r>
      <w:r w:rsidR="00F01CF2" w:rsidRPr="007A0D28">
        <w:rPr>
          <w:rFonts w:eastAsiaTheme="minorHAnsi" w:hint="eastAsia"/>
          <w:sz w:val="20"/>
        </w:rPr>
        <w:t>ネットワーク</w:t>
      </w:r>
    </w:p>
    <w:p w14:paraId="22DEAA1C" w14:textId="77777777" w:rsidR="00F01CF2" w:rsidRPr="007A0D28" w:rsidRDefault="00F01CF2" w:rsidP="00F01CF2">
      <w:pPr>
        <w:pStyle w:val="a3"/>
        <w:ind w:leftChars="0" w:left="1512" w:firstLineChars="100" w:firstLine="200"/>
        <w:rPr>
          <w:rFonts w:eastAsiaTheme="minorHAnsi"/>
          <w:sz w:val="20"/>
        </w:rPr>
      </w:pPr>
    </w:p>
    <w:p w14:paraId="5330CAA3" w14:textId="77777777" w:rsidR="007E413B" w:rsidRPr="00B102FB" w:rsidRDefault="008F1039" w:rsidP="007E413B">
      <w:pPr>
        <w:pStyle w:val="a3"/>
        <w:numPr>
          <w:ilvl w:val="0"/>
          <w:numId w:val="2"/>
        </w:numPr>
        <w:ind w:leftChars="0"/>
        <w:rPr>
          <w:rFonts w:eastAsiaTheme="minorHAnsi"/>
          <w:sz w:val="20"/>
        </w:rPr>
      </w:pPr>
      <w:r>
        <w:rPr>
          <w:rFonts w:eastAsiaTheme="minorHAnsi" w:hint="eastAsia"/>
          <w:sz w:val="20"/>
        </w:rPr>
        <w:t>ホームページ</w:t>
      </w:r>
      <w:r w:rsidR="007E413B" w:rsidRPr="00B102FB">
        <w:rPr>
          <w:rFonts w:eastAsiaTheme="minorHAnsi" w:hint="eastAsia"/>
          <w:sz w:val="20"/>
        </w:rPr>
        <w:t>の運営</w:t>
      </w:r>
    </w:p>
    <w:p w14:paraId="11DAC096" w14:textId="410B35E9" w:rsidR="007E413B" w:rsidRPr="00B102FB" w:rsidRDefault="007E413B" w:rsidP="007E413B">
      <w:pPr>
        <w:pStyle w:val="a3"/>
        <w:ind w:leftChars="0" w:left="792"/>
        <w:rPr>
          <w:rFonts w:eastAsiaTheme="minorHAnsi"/>
          <w:sz w:val="20"/>
        </w:rPr>
      </w:pPr>
      <w:r w:rsidRPr="00B102FB">
        <w:rPr>
          <w:rFonts w:eastAsiaTheme="minorHAnsi" w:hint="eastAsia"/>
          <w:sz w:val="20"/>
        </w:rPr>
        <w:t xml:space="preserve">　</w:t>
      </w:r>
      <w:r w:rsidR="00F01CF2" w:rsidRPr="00B102FB">
        <w:rPr>
          <w:rFonts w:eastAsiaTheme="minorHAnsi" w:hint="eastAsia"/>
          <w:sz w:val="20"/>
        </w:rPr>
        <w:t>ホームページを運営し、支部の活動についての情報提供、研修会案内、ネットワーク活動のサポート</w:t>
      </w:r>
      <w:r w:rsidR="00831CDE">
        <w:rPr>
          <w:rFonts w:eastAsiaTheme="minorHAnsi" w:hint="eastAsia"/>
          <w:sz w:val="20"/>
        </w:rPr>
        <w:t>、</w:t>
      </w:r>
      <w:r w:rsidR="00831CDE" w:rsidRPr="00831CDE">
        <w:rPr>
          <w:rFonts w:eastAsiaTheme="minorHAnsi" w:hint="eastAsia"/>
          <w:sz w:val="20"/>
        </w:rPr>
        <w:t>全国士会や他支部へのリンク</w:t>
      </w:r>
      <w:r w:rsidR="00831CDE">
        <w:rPr>
          <w:rFonts w:eastAsiaTheme="minorHAnsi" w:hint="eastAsia"/>
          <w:sz w:val="20"/>
        </w:rPr>
        <w:t>掲載</w:t>
      </w:r>
      <w:r w:rsidR="00831CDE" w:rsidRPr="00831CDE">
        <w:rPr>
          <w:rFonts w:eastAsiaTheme="minorHAnsi" w:hint="eastAsia"/>
          <w:sz w:val="20"/>
        </w:rPr>
        <w:t>など</w:t>
      </w:r>
      <w:r w:rsidR="00831CDE">
        <w:rPr>
          <w:rFonts w:eastAsiaTheme="minorHAnsi" w:hint="eastAsia"/>
          <w:sz w:val="20"/>
        </w:rPr>
        <w:t>を行った。</w:t>
      </w:r>
      <w:r w:rsidR="00831CDE" w:rsidRPr="00365F27">
        <w:rPr>
          <w:rFonts w:eastAsiaTheme="minorHAnsi" w:hint="eastAsia"/>
          <w:sz w:val="20"/>
        </w:rPr>
        <w:t>また、求人・外部研修会等のお知らせを掲載できるようにした</w:t>
      </w:r>
      <w:r w:rsidR="00365F27">
        <w:rPr>
          <w:rFonts w:eastAsiaTheme="minorHAnsi" w:hint="eastAsia"/>
          <w:sz w:val="20"/>
        </w:rPr>
        <w:t>。</w:t>
      </w:r>
      <w:r w:rsidR="00831CDE" w:rsidRPr="00365F27">
        <w:rPr>
          <w:rFonts w:eastAsiaTheme="minorHAnsi" w:hint="eastAsia"/>
          <w:sz w:val="20"/>
        </w:rPr>
        <w:t>（2019年1月より稼働）。</w:t>
      </w:r>
    </w:p>
    <w:p w14:paraId="101AE727" w14:textId="77777777" w:rsidR="00F01CF2" w:rsidRPr="00831CDE" w:rsidRDefault="00F01CF2" w:rsidP="007E413B">
      <w:pPr>
        <w:pStyle w:val="a3"/>
        <w:ind w:leftChars="0" w:left="792"/>
        <w:rPr>
          <w:rFonts w:eastAsiaTheme="minorHAnsi"/>
          <w:sz w:val="20"/>
        </w:rPr>
      </w:pPr>
    </w:p>
    <w:p w14:paraId="0DA9D88C" w14:textId="5681E124" w:rsidR="00F01CF2" w:rsidRPr="00365F27" w:rsidRDefault="00F01CF2" w:rsidP="00365F27">
      <w:pPr>
        <w:pStyle w:val="a3"/>
        <w:numPr>
          <w:ilvl w:val="0"/>
          <w:numId w:val="2"/>
        </w:numPr>
        <w:ind w:leftChars="0"/>
        <w:rPr>
          <w:rFonts w:eastAsiaTheme="minorHAnsi"/>
          <w:sz w:val="20"/>
        </w:rPr>
      </w:pPr>
      <w:r w:rsidRPr="00365F27">
        <w:rPr>
          <w:rFonts w:eastAsiaTheme="minorHAnsi" w:hint="eastAsia"/>
          <w:sz w:val="20"/>
        </w:rPr>
        <w:t>「災害支援委員会」への参加・協力</w:t>
      </w:r>
    </w:p>
    <w:p w14:paraId="47E51F24" w14:textId="3C48AB8F" w:rsidR="00B102FB" w:rsidRPr="00365F27" w:rsidRDefault="00F01CF2" w:rsidP="00B102FB">
      <w:pPr>
        <w:ind w:left="360" w:firstLineChars="200" w:firstLine="400"/>
        <w:rPr>
          <w:rFonts w:eastAsiaTheme="minorHAnsi"/>
          <w:sz w:val="20"/>
        </w:rPr>
      </w:pPr>
      <w:r w:rsidRPr="00365F27">
        <w:rPr>
          <w:rFonts w:eastAsiaTheme="minorHAnsi" w:hint="eastAsia"/>
          <w:sz w:val="20"/>
        </w:rPr>
        <w:t xml:space="preserve">　</w:t>
      </w:r>
      <w:r w:rsidR="00365F27">
        <w:rPr>
          <w:rFonts w:eastAsiaTheme="minorHAnsi" w:hint="eastAsia"/>
          <w:sz w:val="20"/>
        </w:rPr>
        <w:t>日本</w:t>
      </w:r>
      <w:r w:rsidRPr="00365F27">
        <w:rPr>
          <w:rFonts w:eastAsiaTheme="minorHAnsi" w:hint="eastAsia"/>
          <w:sz w:val="20"/>
        </w:rPr>
        <w:t>臨床発達心理士会「災害支援委員会」に参加・協力し、災害対策支援を行</w:t>
      </w:r>
      <w:r w:rsidR="00385ECC">
        <w:rPr>
          <w:rFonts w:eastAsiaTheme="minorHAnsi" w:hint="eastAsia"/>
          <w:sz w:val="20"/>
        </w:rPr>
        <w:t>った</w:t>
      </w:r>
      <w:r w:rsidRPr="00365F27">
        <w:rPr>
          <w:rFonts w:eastAsiaTheme="minorHAnsi" w:hint="eastAsia"/>
          <w:sz w:val="20"/>
        </w:rPr>
        <w:t>。</w:t>
      </w:r>
    </w:p>
    <w:p w14:paraId="3BE88F54" w14:textId="072F5E90" w:rsidR="007A0D28" w:rsidRPr="00365F27" w:rsidRDefault="00B102FB" w:rsidP="00BE13AF">
      <w:pPr>
        <w:ind w:leftChars="100" w:left="210" w:firstLineChars="400" w:firstLine="800"/>
        <w:rPr>
          <w:rFonts w:eastAsiaTheme="minorHAnsi"/>
          <w:sz w:val="20"/>
        </w:rPr>
      </w:pPr>
      <w:r w:rsidRPr="00365F27">
        <w:rPr>
          <w:rFonts w:eastAsiaTheme="minorHAnsi" w:hint="eastAsia"/>
          <w:sz w:val="20"/>
        </w:rPr>
        <w:t>JDDネットワークなどと連携し要請に応じて協力し</w:t>
      </w:r>
      <w:r w:rsidR="00385ECC">
        <w:rPr>
          <w:rFonts w:eastAsiaTheme="minorHAnsi" w:hint="eastAsia"/>
          <w:sz w:val="20"/>
        </w:rPr>
        <w:t>た</w:t>
      </w:r>
      <w:r w:rsidRPr="00365F27">
        <w:rPr>
          <w:rFonts w:eastAsiaTheme="minorHAnsi" w:hint="eastAsia"/>
          <w:sz w:val="20"/>
        </w:rPr>
        <w:t>。</w:t>
      </w:r>
    </w:p>
    <w:p w14:paraId="63CF6EE4" w14:textId="5F8BE18A" w:rsidR="00B102FB" w:rsidRPr="00365F27" w:rsidRDefault="00BE13AF" w:rsidP="00BE13AF">
      <w:pPr>
        <w:ind w:leftChars="100" w:left="210" w:firstLineChars="400" w:firstLine="800"/>
        <w:rPr>
          <w:rFonts w:eastAsiaTheme="minorHAnsi"/>
          <w:sz w:val="20"/>
        </w:rPr>
      </w:pPr>
      <w:r w:rsidRPr="00365F27">
        <w:rPr>
          <w:rFonts w:eastAsiaTheme="minorHAnsi" w:hint="eastAsia"/>
          <w:sz w:val="20"/>
        </w:rPr>
        <w:t>災害支援活動プロジェクトサイト（ぴえろプロジェクト）</w:t>
      </w:r>
      <w:r w:rsidR="00B102FB" w:rsidRPr="00365F27">
        <w:rPr>
          <w:rFonts w:eastAsiaTheme="minorHAnsi" w:hint="eastAsia"/>
          <w:sz w:val="20"/>
        </w:rPr>
        <w:t>を活用</w:t>
      </w:r>
      <w:r w:rsidR="00385ECC">
        <w:rPr>
          <w:rFonts w:eastAsiaTheme="minorHAnsi" w:hint="eastAsia"/>
          <w:sz w:val="20"/>
        </w:rPr>
        <w:t>した</w:t>
      </w:r>
      <w:r w:rsidR="00B102FB" w:rsidRPr="00365F27">
        <w:rPr>
          <w:rFonts w:eastAsiaTheme="minorHAnsi" w:hint="eastAsia"/>
          <w:sz w:val="20"/>
        </w:rPr>
        <w:t>。</w:t>
      </w:r>
    </w:p>
    <w:p w14:paraId="27DE17D1" w14:textId="77777777" w:rsidR="00BE13AF" w:rsidRPr="00C57170" w:rsidRDefault="00B102FB" w:rsidP="00BE13AF">
      <w:pPr>
        <w:rPr>
          <w:rFonts w:eastAsiaTheme="minorHAnsi"/>
          <w:color w:val="FF0000"/>
          <w:sz w:val="20"/>
        </w:rPr>
      </w:pPr>
      <w:r w:rsidRPr="00C57170">
        <w:rPr>
          <w:rFonts w:eastAsiaTheme="minorHAnsi" w:hint="eastAsia"/>
          <w:color w:val="FF0000"/>
          <w:sz w:val="20"/>
        </w:rPr>
        <w:t xml:space="preserve">　　</w:t>
      </w:r>
    </w:p>
    <w:p w14:paraId="0E44717D" w14:textId="77777777" w:rsidR="00B102FB" w:rsidRPr="00365F27" w:rsidRDefault="00BE13AF" w:rsidP="00BE13AF">
      <w:pPr>
        <w:ind w:firstLineChars="200" w:firstLine="400"/>
        <w:rPr>
          <w:rFonts w:eastAsiaTheme="minorHAnsi"/>
          <w:sz w:val="20"/>
        </w:rPr>
      </w:pPr>
      <w:r w:rsidRPr="00365F27">
        <w:rPr>
          <w:rFonts w:eastAsiaTheme="minorHAnsi" w:hint="eastAsia"/>
          <w:sz w:val="20"/>
        </w:rPr>
        <w:t>６．</w:t>
      </w:r>
      <w:r w:rsidR="00B102FB" w:rsidRPr="00365F27">
        <w:rPr>
          <w:rFonts w:eastAsiaTheme="minorHAnsi" w:hint="eastAsia"/>
          <w:sz w:val="20"/>
        </w:rPr>
        <w:t>国内の子の引き渡し執行補助者への協力</w:t>
      </w:r>
    </w:p>
    <w:p w14:paraId="2B3F97D1" w14:textId="77777777" w:rsidR="007E413B" w:rsidRPr="00B102FB" w:rsidRDefault="007E413B" w:rsidP="00B102FB">
      <w:pPr>
        <w:rPr>
          <w:rFonts w:eastAsiaTheme="minorHAnsi"/>
          <w:sz w:val="20"/>
        </w:rPr>
      </w:pPr>
    </w:p>
    <w:p w14:paraId="41B003EB" w14:textId="77777777" w:rsidR="007A0D28" w:rsidRPr="00BE13AF" w:rsidRDefault="00BE13AF" w:rsidP="00BE13AF">
      <w:pPr>
        <w:ind w:firstLineChars="200" w:firstLine="400"/>
        <w:rPr>
          <w:rFonts w:eastAsiaTheme="minorHAnsi"/>
          <w:sz w:val="20"/>
        </w:rPr>
      </w:pPr>
      <w:r>
        <w:rPr>
          <w:rFonts w:eastAsiaTheme="minorHAnsi" w:hint="eastAsia"/>
          <w:sz w:val="20"/>
        </w:rPr>
        <w:t>７．</w:t>
      </w:r>
      <w:r w:rsidR="00B102FB" w:rsidRPr="00BE13AF">
        <w:rPr>
          <w:rFonts w:eastAsiaTheme="minorHAnsi" w:hint="eastAsia"/>
          <w:sz w:val="20"/>
        </w:rPr>
        <w:t>日本臨床発達心理士会への参加・協力</w:t>
      </w:r>
    </w:p>
    <w:p w14:paraId="189323CB" w14:textId="41922424" w:rsidR="00B102FB" w:rsidRDefault="00B102FB" w:rsidP="00B102FB">
      <w:pPr>
        <w:pStyle w:val="a3"/>
        <w:ind w:leftChars="0" w:left="792"/>
        <w:rPr>
          <w:rFonts w:eastAsiaTheme="minorHAnsi"/>
          <w:sz w:val="20"/>
        </w:rPr>
      </w:pPr>
      <w:r w:rsidRPr="00B102FB">
        <w:rPr>
          <w:rFonts w:eastAsiaTheme="minorHAnsi" w:hint="eastAsia"/>
          <w:sz w:val="20"/>
        </w:rPr>
        <w:t xml:space="preserve">　日本臨床発達心理士会幹事会等に幹事が出席し、情報共有、発信、提案等を行っ</w:t>
      </w:r>
      <w:r w:rsidR="00C57170">
        <w:rPr>
          <w:rFonts w:eastAsiaTheme="minorHAnsi" w:hint="eastAsia"/>
          <w:sz w:val="20"/>
        </w:rPr>
        <w:t>た</w:t>
      </w:r>
      <w:r w:rsidRPr="00B102FB">
        <w:rPr>
          <w:rFonts w:eastAsiaTheme="minorHAnsi" w:hint="eastAsia"/>
          <w:sz w:val="20"/>
        </w:rPr>
        <w:t>。</w:t>
      </w:r>
    </w:p>
    <w:p w14:paraId="5FD0D8EB" w14:textId="77777777" w:rsidR="00395388" w:rsidRDefault="00395388" w:rsidP="00395388">
      <w:pPr>
        <w:rPr>
          <w:rFonts w:eastAsiaTheme="minorHAnsi"/>
          <w:sz w:val="20"/>
        </w:rPr>
      </w:pPr>
    </w:p>
    <w:p w14:paraId="6A1E95B9" w14:textId="0F955F2F" w:rsidR="00BE13AF" w:rsidRDefault="00BE13AF" w:rsidP="00395388">
      <w:pPr>
        <w:rPr>
          <w:rFonts w:eastAsiaTheme="minorHAnsi"/>
          <w:sz w:val="20"/>
        </w:rPr>
      </w:pPr>
      <w:r>
        <w:rPr>
          <w:rFonts w:eastAsiaTheme="minorHAnsi" w:hint="eastAsia"/>
          <w:sz w:val="20"/>
        </w:rPr>
        <w:t xml:space="preserve">　　８．東京特別支援教育心理研究センターへの協力</w:t>
      </w:r>
    </w:p>
    <w:p w14:paraId="603A6B5B" w14:textId="5553880C" w:rsidR="00C57170" w:rsidRPr="00C57170" w:rsidRDefault="00C57170" w:rsidP="00395388">
      <w:pPr>
        <w:rPr>
          <w:rFonts w:eastAsiaTheme="minorHAnsi"/>
          <w:color w:val="FF0000"/>
          <w:sz w:val="20"/>
        </w:rPr>
      </w:pPr>
      <w:r>
        <w:rPr>
          <w:rFonts w:eastAsiaTheme="minorHAnsi" w:hint="eastAsia"/>
          <w:sz w:val="20"/>
        </w:rPr>
        <w:t xml:space="preserve">　　</w:t>
      </w:r>
    </w:p>
    <w:p w14:paraId="10543A04" w14:textId="505E8650" w:rsidR="007A0D28" w:rsidRDefault="0019657B" w:rsidP="00365F27">
      <w:pPr>
        <w:rPr>
          <w:rFonts w:eastAsiaTheme="minorHAnsi"/>
          <w:sz w:val="20"/>
        </w:rPr>
      </w:pPr>
      <w:r w:rsidRPr="00BE13AF">
        <w:rPr>
          <w:rFonts w:eastAsiaTheme="minorHAnsi" w:hint="eastAsia"/>
          <w:sz w:val="20"/>
        </w:rPr>
        <w:t xml:space="preserve">　</w:t>
      </w:r>
      <w:r w:rsidR="00365F27">
        <w:rPr>
          <w:rFonts w:eastAsiaTheme="minorHAnsi" w:hint="eastAsia"/>
          <w:sz w:val="20"/>
        </w:rPr>
        <w:t xml:space="preserve">　</w:t>
      </w:r>
    </w:p>
    <w:p w14:paraId="20D4EB0C" w14:textId="14A5BDA2" w:rsidR="00365F27" w:rsidRPr="00365F27" w:rsidRDefault="00365F27" w:rsidP="00365F27">
      <w:pPr>
        <w:rPr>
          <w:rFonts w:eastAsiaTheme="minorHAnsi"/>
          <w:sz w:val="20"/>
        </w:rPr>
      </w:pPr>
      <w:r>
        <w:rPr>
          <w:rFonts w:eastAsiaTheme="minorHAnsi" w:hint="eastAsia"/>
          <w:sz w:val="20"/>
        </w:rPr>
        <w:t xml:space="preserve">　　</w:t>
      </w:r>
    </w:p>
    <w:p w14:paraId="7ECB937B" w14:textId="1824A1C3" w:rsidR="00C57170" w:rsidRDefault="00C57170" w:rsidP="00C57170">
      <w:pPr>
        <w:ind w:firstLineChars="200" w:firstLine="400"/>
        <w:rPr>
          <w:rFonts w:eastAsiaTheme="minorHAnsi"/>
          <w:sz w:val="20"/>
        </w:rPr>
      </w:pPr>
    </w:p>
    <w:p w14:paraId="235FD8D7" w14:textId="77777777" w:rsidR="00C57170" w:rsidRDefault="00C57170" w:rsidP="00C57170">
      <w:pPr>
        <w:ind w:firstLineChars="200" w:firstLine="400"/>
        <w:rPr>
          <w:rFonts w:eastAsiaTheme="minorHAnsi"/>
          <w:sz w:val="20"/>
        </w:rPr>
      </w:pPr>
    </w:p>
    <w:p w14:paraId="56A1B634" w14:textId="77777777" w:rsidR="00C57170" w:rsidRDefault="00C57170" w:rsidP="00C57170">
      <w:pPr>
        <w:ind w:firstLineChars="200" w:firstLine="392"/>
        <w:rPr>
          <w:rFonts w:eastAsiaTheme="minorHAnsi"/>
          <w:b/>
          <w:sz w:val="20"/>
        </w:rPr>
      </w:pPr>
    </w:p>
    <w:p w14:paraId="37448FDA" w14:textId="4E1E6EA5" w:rsidR="00C57170" w:rsidRDefault="00C57170" w:rsidP="00C57170">
      <w:pPr>
        <w:ind w:firstLineChars="200" w:firstLine="392"/>
        <w:rPr>
          <w:rFonts w:eastAsiaTheme="minorHAnsi"/>
          <w:b/>
          <w:sz w:val="20"/>
        </w:rPr>
      </w:pPr>
    </w:p>
    <w:p w14:paraId="008795A0" w14:textId="77777777" w:rsidR="00365F27" w:rsidRDefault="00365F27" w:rsidP="00C57170">
      <w:pPr>
        <w:ind w:firstLineChars="200" w:firstLine="392"/>
        <w:rPr>
          <w:rFonts w:eastAsiaTheme="minorHAnsi"/>
          <w:b/>
          <w:sz w:val="20"/>
        </w:rPr>
      </w:pPr>
    </w:p>
    <w:p w14:paraId="6F74E62C" w14:textId="77777777" w:rsidR="00C57170" w:rsidRDefault="00C57170" w:rsidP="00C57170">
      <w:pPr>
        <w:ind w:firstLineChars="200" w:firstLine="392"/>
        <w:rPr>
          <w:rFonts w:eastAsiaTheme="minorHAnsi"/>
          <w:b/>
          <w:sz w:val="20"/>
        </w:rPr>
      </w:pPr>
    </w:p>
    <w:p w14:paraId="4278C6B5" w14:textId="77777777" w:rsidR="00C57170" w:rsidRDefault="00C57170" w:rsidP="00C57170">
      <w:pPr>
        <w:ind w:firstLineChars="200" w:firstLine="392"/>
        <w:rPr>
          <w:rFonts w:eastAsiaTheme="minorHAnsi"/>
          <w:b/>
          <w:sz w:val="20"/>
        </w:rPr>
      </w:pPr>
    </w:p>
    <w:p w14:paraId="7C39088B" w14:textId="77777777" w:rsidR="00C57170" w:rsidRDefault="00C57170" w:rsidP="00C57170">
      <w:pPr>
        <w:ind w:firstLineChars="200" w:firstLine="392"/>
        <w:rPr>
          <w:rFonts w:eastAsiaTheme="minorHAnsi"/>
          <w:b/>
          <w:sz w:val="20"/>
        </w:rPr>
      </w:pPr>
    </w:p>
    <w:p w14:paraId="0458E2EF" w14:textId="2E6BE4E6" w:rsidR="00C57170" w:rsidRPr="00167209" w:rsidRDefault="007A0D28" w:rsidP="00C57170">
      <w:pPr>
        <w:ind w:firstLineChars="1500" w:firstLine="2943"/>
        <w:rPr>
          <w:rFonts w:ascii="游明朝" w:eastAsia="游明朝" w:hAnsi="游明朝" w:cs="ＭＳ Ｐゴシック"/>
          <w:color w:val="000000"/>
          <w:kern w:val="0"/>
          <w:sz w:val="24"/>
          <w:szCs w:val="24"/>
        </w:rPr>
      </w:pPr>
      <w:r w:rsidRPr="007A0D28">
        <w:rPr>
          <w:rFonts w:eastAsiaTheme="minorHAnsi" w:hint="eastAsia"/>
          <w:b/>
          <w:sz w:val="20"/>
        </w:rPr>
        <w:lastRenderedPageBreak/>
        <w:t>＜表１＞　2019年度　研修内容一覧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51"/>
      </w:tblGrid>
      <w:tr w:rsidR="00C57170" w:rsidRPr="00167209" w14:paraId="73E3559A" w14:textId="77777777" w:rsidTr="00C57170">
        <w:trPr>
          <w:trHeight w:val="330"/>
        </w:trPr>
        <w:tc>
          <w:tcPr>
            <w:tcW w:w="2552" w:type="dxa"/>
            <w:tcBorders>
              <w:top w:val="single" w:sz="4" w:space="0" w:color="auto"/>
              <w:left w:val="single" w:sz="4" w:space="0" w:color="auto"/>
              <w:bottom w:val="single" w:sz="4" w:space="0" w:color="auto"/>
              <w:right w:val="single" w:sz="4" w:space="0" w:color="auto"/>
            </w:tcBorders>
          </w:tcPr>
          <w:p w14:paraId="61069276" w14:textId="77777777" w:rsidR="00C57170" w:rsidRPr="00167209" w:rsidRDefault="00C57170" w:rsidP="006967A4">
            <w:pPr>
              <w:widowControl/>
              <w:jc w:val="center"/>
              <w:rPr>
                <w:rFonts w:ascii="游明朝" w:eastAsia="游明朝" w:hAnsi="游明朝" w:cs="ＭＳ Ｐゴシック"/>
                <w:color w:val="000000"/>
                <w:kern w:val="0"/>
                <w:sz w:val="24"/>
                <w:szCs w:val="24"/>
              </w:rPr>
            </w:pPr>
            <w:r w:rsidRPr="00167209">
              <w:rPr>
                <w:rFonts w:ascii="游明朝" w:eastAsia="游明朝" w:hAnsi="游明朝" w:cs="ＭＳ ゴシック"/>
                <w:color w:val="000000"/>
                <w:kern w:val="0"/>
                <w:szCs w:val="21"/>
              </w:rPr>
              <w:t>研修会</w:t>
            </w:r>
          </w:p>
        </w:tc>
        <w:tc>
          <w:tcPr>
            <w:tcW w:w="7351" w:type="dxa"/>
            <w:tcBorders>
              <w:top w:val="single" w:sz="4" w:space="0" w:color="auto"/>
              <w:left w:val="single" w:sz="4" w:space="0" w:color="auto"/>
              <w:bottom w:val="single" w:sz="4" w:space="0" w:color="auto"/>
              <w:right w:val="single" w:sz="4" w:space="0" w:color="auto"/>
            </w:tcBorders>
          </w:tcPr>
          <w:p w14:paraId="542D9614" w14:textId="77777777" w:rsidR="00C57170" w:rsidRPr="00167209" w:rsidRDefault="00C57170" w:rsidP="006967A4">
            <w:pPr>
              <w:widowControl/>
              <w:jc w:val="center"/>
              <w:rPr>
                <w:rFonts w:ascii="游明朝" w:eastAsia="游明朝" w:hAnsi="游明朝" w:cs="ＭＳ Ｐゴシック"/>
                <w:color w:val="000000"/>
                <w:kern w:val="0"/>
                <w:sz w:val="24"/>
                <w:szCs w:val="24"/>
              </w:rPr>
            </w:pPr>
            <w:r w:rsidRPr="00167209">
              <w:rPr>
                <w:rFonts w:ascii="游明朝" w:eastAsia="游明朝" w:hAnsi="游明朝" w:cs="ＭＳ Ｐゴシック"/>
                <w:color w:val="000000"/>
                <w:kern w:val="0"/>
                <w:szCs w:val="21"/>
              </w:rPr>
              <w:t>日程</w:t>
            </w:r>
          </w:p>
        </w:tc>
      </w:tr>
      <w:tr w:rsidR="00C57170" w:rsidRPr="00167209" w14:paraId="77073D2B" w14:textId="77777777" w:rsidTr="00C57170">
        <w:trPr>
          <w:trHeight w:val="300"/>
        </w:trPr>
        <w:tc>
          <w:tcPr>
            <w:tcW w:w="2552" w:type="dxa"/>
            <w:vMerge w:val="restart"/>
            <w:tcBorders>
              <w:top w:val="single" w:sz="4" w:space="0" w:color="auto"/>
              <w:left w:val="single" w:sz="4" w:space="0" w:color="auto"/>
              <w:bottom w:val="single" w:sz="4" w:space="0" w:color="auto"/>
              <w:right w:val="single" w:sz="4" w:space="0" w:color="auto"/>
            </w:tcBorders>
          </w:tcPr>
          <w:p w14:paraId="7357FB10" w14:textId="77777777" w:rsidR="00C57170" w:rsidRPr="00167209" w:rsidRDefault="00C57170" w:rsidP="006967A4">
            <w:pPr>
              <w:widowControl/>
              <w:jc w:val="left"/>
              <w:rPr>
                <w:rFonts w:ascii="游明朝" w:eastAsia="游明朝" w:hAnsi="游明朝" w:cs="ＭＳ Ｐゴシック"/>
                <w:color w:val="000000"/>
                <w:kern w:val="0"/>
                <w:sz w:val="24"/>
                <w:szCs w:val="24"/>
              </w:rPr>
            </w:pPr>
            <w:r w:rsidRPr="00167209">
              <w:rPr>
                <w:rFonts w:ascii="游明朝" w:eastAsia="游明朝" w:hAnsi="游明朝" w:cs="ＭＳ ゴシック"/>
                <w:color w:val="000000"/>
                <w:kern w:val="0"/>
                <w:szCs w:val="21"/>
              </w:rPr>
              <w:t xml:space="preserve">東京支部資格更新研修会（２回）　　　　　　　</w:t>
            </w:r>
          </w:p>
        </w:tc>
        <w:tc>
          <w:tcPr>
            <w:tcW w:w="7351" w:type="dxa"/>
            <w:tcBorders>
              <w:top w:val="single" w:sz="4" w:space="0" w:color="auto"/>
              <w:left w:val="single" w:sz="4" w:space="0" w:color="auto"/>
              <w:bottom w:val="single" w:sz="4" w:space="0" w:color="auto"/>
              <w:right w:val="single" w:sz="4" w:space="0" w:color="auto"/>
            </w:tcBorders>
          </w:tcPr>
          <w:p w14:paraId="11479A6A" w14:textId="60BAF7D8" w:rsidR="00C57170" w:rsidRPr="00167209" w:rsidRDefault="00C57170" w:rsidP="006967A4">
            <w:pPr>
              <w:widowControl/>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第</w:t>
            </w:r>
            <w:r w:rsidRPr="00167209">
              <w:rPr>
                <w:rFonts w:ascii="游明朝" w:eastAsia="游明朝" w:hAnsi="游明朝" w:cs="ＭＳ ゴシック" w:hint="eastAsia"/>
                <w:color w:val="000000"/>
                <w:kern w:val="0"/>
                <w:szCs w:val="21"/>
              </w:rPr>
              <w:t>1</w:t>
            </w:r>
            <w:r w:rsidRPr="00167209">
              <w:rPr>
                <w:rFonts w:ascii="游明朝" w:eastAsia="游明朝" w:hAnsi="游明朝" w:cs="ＭＳ ゴシック"/>
                <w:color w:val="000000"/>
                <w:kern w:val="0"/>
                <w:szCs w:val="21"/>
              </w:rPr>
              <w:t xml:space="preserve">回　</w:t>
            </w:r>
            <w:r w:rsidRPr="00167209">
              <w:rPr>
                <w:rFonts w:ascii="游明朝" w:eastAsia="游明朝" w:hAnsi="游明朝" w:cs="ＭＳ ゴシック" w:hint="eastAsia"/>
                <w:color w:val="000000"/>
                <w:kern w:val="0"/>
                <w:szCs w:val="21"/>
              </w:rPr>
              <w:t>201</w:t>
            </w:r>
            <w:r>
              <w:rPr>
                <w:rFonts w:ascii="游明朝" w:eastAsia="游明朝" w:hAnsi="游明朝" w:cs="ＭＳ ゴシック"/>
                <w:color w:val="000000"/>
                <w:kern w:val="0"/>
                <w:szCs w:val="21"/>
              </w:rPr>
              <w:t>9</w:t>
            </w:r>
            <w:r w:rsidRPr="00167209">
              <w:rPr>
                <w:rFonts w:ascii="游明朝" w:eastAsia="游明朝" w:hAnsi="游明朝" w:cs="ＭＳ ゴシック" w:hint="eastAsia"/>
                <w:color w:val="000000"/>
                <w:kern w:val="0"/>
                <w:szCs w:val="21"/>
              </w:rPr>
              <w:t>年</w:t>
            </w:r>
            <w:r>
              <w:rPr>
                <w:rFonts w:ascii="游明朝" w:eastAsia="游明朝" w:hAnsi="游明朝" w:cs="ＭＳ ゴシック" w:hint="eastAsia"/>
                <w:color w:val="000000"/>
                <w:kern w:val="0"/>
                <w:szCs w:val="21"/>
              </w:rPr>
              <w:t>6</w:t>
            </w:r>
            <w:r w:rsidRPr="00167209">
              <w:rPr>
                <w:rFonts w:ascii="游明朝" w:eastAsia="游明朝" w:hAnsi="游明朝" w:cs="ＭＳ ゴシック" w:hint="eastAsia"/>
                <w:color w:val="000000"/>
                <w:kern w:val="0"/>
                <w:szCs w:val="21"/>
              </w:rPr>
              <w:t>月</w:t>
            </w:r>
            <w:r>
              <w:rPr>
                <w:rFonts w:ascii="游明朝" w:eastAsia="游明朝" w:hAnsi="游明朝" w:cs="ＭＳ ゴシック" w:hint="eastAsia"/>
                <w:color w:val="000000"/>
                <w:kern w:val="0"/>
                <w:szCs w:val="21"/>
              </w:rPr>
              <w:t>2</w:t>
            </w:r>
            <w:r w:rsidRPr="00167209">
              <w:rPr>
                <w:rFonts w:ascii="游明朝" w:eastAsia="游明朝" w:hAnsi="游明朝" w:cs="ＭＳ ゴシック" w:hint="eastAsia"/>
                <w:color w:val="000000"/>
                <w:kern w:val="0"/>
                <w:szCs w:val="21"/>
              </w:rPr>
              <w:t>日</w:t>
            </w:r>
          </w:p>
          <w:p w14:paraId="05D92904" w14:textId="18216DBA" w:rsidR="00C57170" w:rsidRPr="00C57170" w:rsidRDefault="00C57170" w:rsidP="00C57170">
            <w:pPr>
              <w:widowControl/>
              <w:ind w:firstLineChars="100" w:firstLine="210"/>
              <w:jc w:val="left"/>
              <w:rPr>
                <w:rFonts w:ascii="游明朝" w:eastAsia="游明朝" w:hAnsi="游明朝" w:cs="ＭＳ ゴシック"/>
                <w:color w:val="000000"/>
                <w:kern w:val="0"/>
                <w:szCs w:val="21"/>
              </w:rPr>
            </w:pPr>
            <w:r w:rsidRPr="00167209">
              <w:rPr>
                <w:rFonts w:ascii="游明朝" w:eastAsia="游明朝" w:hAnsi="游明朝" w:cs="ＭＳ ゴシック" w:hint="eastAsia"/>
                <w:color w:val="000000"/>
                <w:kern w:val="0"/>
                <w:szCs w:val="21"/>
              </w:rPr>
              <w:t>「</w:t>
            </w:r>
            <w:r>
              <w:rPr>
                <w:rFonts w:ascii="游明朝" w:eastAsia="游明朝" w:hAnsi="游明朝" w:cs="ＭＳ ゴシック" w:hint="eastAsia"/>
                <w:color w:val="000000"/>
                <w:kern w:val="0"/>
                <w:szCs w:val="21"/>
              </w:rPr>
              <w:t>発達障害がある人の就労支援</w:t>
            </w:r>
            <w:r w:rsidRPr="00167209">
              <w:rPr>
                <w:rFonts w:ascii="游明朝" w:eastAsia="游明朝" w:hAnsi="游明朝" w:cs="ＭＳ ゴシック" w:hint="eastAsia"/>
                <w:color w:val="000000"/>
                <w:kern w:val="0"/>
                <w:szCs w:val="21"/>
              </w:rPr>
              <w:t>」</w:t>
            </w:r>
            <w:r>
              <w:rPr>
                <w:rFonts w:ascii="游明朝" w:eastAsia="游明朝" w:hAnsi="游明朝" w:cs="ＭＳ ゴシック" w:hint="eastAsia"/>
                <w:color w:val="000000"/>
                <w:kern w:val="0"/>
                <w:szCs w:val="21"/>
              </w:rPr>
              <w:t xml:space="preserve">　梅永雄二</w:t>
            </w:r>
            <w:r w:rsidRPr="00167209">
              <w:rPr>
                <w:rFonts w:ascii="游明朝" w:eastAsia="游明朝" w:hAnsi="游明朝" w:cs="ＭＳ ゴシック" w:hint="eastAsia"/>
                <w:color w:val="000000"/>
                <w:kern w:val="0"/>
                <w:szCs w:val="21"/>
              </w:rPr>
              <w:t>先生（</w:t>
            </w:r>
            <w:r>
              <w:rPr>
                <w:rFonts w:ascii="游明朝" w:eastAsia="游明朝" w:hAnsi="游明朝" w:cs="ＭＳ ゴシック" w:hint="eastAsia"/>
                <w:color w:val="000000"/>
                <w:kern w:val="0"/>
                <w:szCs w:val="21"/>
              </w:rPr>
              <w:t>早稲田</w:t>
            </w:r>
            <w:r w:rsidRPr="00167209">
              <w:rPr>
                <w:rFonts w:ascii="游明朝" w:eastAsia="游明朝" w:hAnsi="游明朝" w:cs="ＭＳ ゴシック" w:hint="eastAsia"/>
                <w:color w:val="000000"/>
                <w:kern w:val="0"/>
                <w:szCs w:val="21"/>
              </w:rPr>
              <w:t xml:space="preserve">大学） </w:t>
            </w:r>
          </w:p>
        </w:tc>
      </w:tr>
      <w:tr w:rsidR="00C57170" w:rsidRPr="00167209" w14:paraId="047FB9FC" w14:textId="77777777" w:rsidTr="00C57170">
        <w:trPr>
          <w:trHeight w:val="300"/>
        </w:trPr>
        <w:tc>
          <w:tcPr>
            <w:tcW w:w="2552" w:type="dxa"/>
            <w:vMerge/>
            <w:tcBorders>
              <w:top w:val="single" w:sz="4" w:space="0" w:color="auto"/>
              <w:left w:val="single" w:sz="4" w:space="0" w:color="auto"/>
              <w:bottom w:val="single" w:sz="4" w:space="0" w:color="auto"/>
              <w:right w:val="single" w:sz="4" w:space="0" w:color="auto"/>
            </w:tcBorders>
            <w:vAlign w:val="center"/>
          </w:tcPr>
          <w:p w14:paraId="6BC28CBA" w14:textId="77777777" w:rsidR="00C57170" w:rsidRPr="00167209" w:rsidRDefault="00C57170" w:rsidP="006967A4">
            <w:pPr>
              <w:widowControl/>
              <w:jc w:val="left"/>
              <w:rPr>
                <w:rFonts w:ascii="游明朝" w:eastAsia="游明朝" w:hAnsi="游明朝" w:cs="ＭＳ Ｐゴシック"/>
                <w:color w:val="000000"/>
                <w:kern w:val="0"/>
                <w:sz w:val="24"/>
                <w:szCs w:val="24"/>
              </w:rPr>
            </w:pPr>
          </w:p>
        </w:tc>
        <w:tc>
          <w:tcPr>
            <w:tcW w:w="7351" w:type="dxa"/>
            <w:tcBorders>
              <w:top w:val="single" w:sz="4" w:space="0" w:color="auto"/>
              <w:left w:val="single" w:sz="4" w:space="0" w:color="auto"/>
              <w:bottom w:val="single" w:sz="4" w:space="0" w:color="auto"/>
              <w:right w:val="single" w:sz="4" w:space="0" w:color="auto"/>
            </w:tcBorders>
          </w:tcPr>
          <w:p w14:paraId="219D9EB4" w14:textId="2416F684" w:rsidR="00C57170" w:rsidRPr="00831CDE" w:rsidRDefault="00C57170" w:rsidP="006967A4">
            <w:pPr>
              <w:widowControl/>
              <w:ind w:left="840" w:hangingChars="400" w:hanging="840"/>
              <w:jc w:val="left"/>
              <w:rPr>
                <w:rFonts w:ascii="游明朝" w:eastAsia="游明朝" w:hAnsi="游明朝" w:cs="ＭＳ Ｐゴシック"/>
                <w:color w:val="000000"/>
                <w:kern w:val="0"/>
                <w:szCs w:val="21"/>
              </w:rPr>
            </w:pPr>
            <w:r w:rsidRPr="00831CDE">
              <w:rPr>
                <w:rFonts w:ascii="游明朝" w:eastAsia="游明朝" w:hAnsi="游明朝" w:cs="ＭＳ Ｐゴシック"/>
                <w:color w:val="000000"/>
                <w:kern w:val="0"/>
                <w:szCs w:val="21"/>
              </w:rPr>
              <w:t xml:space="preserve">第２回　</w:t>
            </w:r>
            <w:r w:rsidRPr="00831CDE">
              <w:rPr>
                <w:rFonts w:ascii="游明朝" w:eastAsia="游明朝" w:hAnsi="游明朝" w:cs="ＭＳ Ｐゴシック" w:hint="eastAsia"/>
                <w:color w:val="000000"/>
                <w:kern w:val="0"/>
                <w:szCs w:val="21"/>
              </w:rPr>
              <w:t>201</w:t>
            </w:r>
            <w:r w:rsidR="00831CDE" w:rsidRPr="00831CDE">
              <w:rPr>
                <w:rFonts w:ascii="游明朝" w:eastAsia="游明朝" w:hAnsi="游明朝" w:cs="ＭＳ Ｐゴシック"/>
                <w:color w:val="000000"/>
                <w:kern w:val="0"/>
                <w:szCs w:val="21"/>
              </w:rPr>
              <w:t>9</w:t>
            </w:r>
            <w:r w:rsidRPr="00831CDE">
              <w:rPr>
                <w:rFonts w:ascii="游明朝" w:eastAsia="游明朝" w:hAnsi="游明朝" w:cs="ＭＳ Ｐゴシック" w:hint="eastAsia"/>
                <w:color w:val="000000"/>
                <w:kern w:val="0"/>
                <w:szCs w:val="21"/>
              </w:rPr>
              <w:t>年11月1</w:t>
            </w:r>
            <w:r w:rsidR="00831CDE" w:rsidRPr="00831CDE">
              <w:rPr>
                <w:rFonts w:ascii="游明朝" w:eastAsia="游明朝" w:hAnsi="游明朝" w:cs="ＭＳ Ｐゴシック"/>
                <w:color w:val="000000"/>
                <w:kern w:val="0"/>
                <w:szCs w:val="21"/>
              </w:rPr>
              <w:t>7</w:t>
            </w:r>
            <w:r w:rsidRPr="00831CDE">
              <w:rPr>
                <w:rFonts w:ascii="游明朝" w:eastAsia="游明朝" w:hAnsi="游明朝" w:cs="ＭＳ Ｐゴシック" w:hint="eastAsia"/>
                <w:color w:val="000000"/>
                <w:kern w:val="0"/>
                <w:szCs w:val="21"/>
              </w:rPr>
              <w:t>日</w:t>
            </w:r>
          </w:p>
          <w:p w14:paraId="6BED2A61" w14:textId="11A4DB9F" w:rsidR="00C57170" w:rsidRPr="00831CDE" w:rsidRDefault="00C57170" w:rsidP="00831CDE">
            <w:pPr>
              <w:widowControl/>
              <w:ind w:leftChars="100" w:left="840" w:hangingChars="300" w:hanging="630"/>
              <w:jc w:val="left"/>
              <w:rPr>
                <w:rFonts w:ascii="游明朝" w:eastAsia="游明朝" w:hAnsi="游明朝" w:cs="ＭＳ Ｐゴシック"/>
                <w:color w:val="000000"/>
                <w:kern w:val="0"/>
                <w:szCs w:val="21"/>
              </w:rPr>
            </w:pPr>
            <w:r w:rsidRPr="00831CDE">
              <w:rPr>
                <w:rFonts w:ascii="游明朝" w:eastAsia="游明朝" w:hAnsi="游明朝" w:cs="ＭＳ Ｐゴシック" w:hint="eastAsia"/>
                <w:color w:val="000000"/>
                <w:kern w:val="0"/>
                <w:szCs w:val="21"/>
              </w:rPr>
              <w:t>「発達支援を必要とする子どもの理解と臨床発達心理士としての支援」佐竹</w:t>
            </w:r>
            <w:r w:rsidRPr="00831CDE">
              <w:rPr>
                <w:rFonts w:ascii="游明朝" w:eastAsia="游明朝" w:hAnsi="游明朝" w:cs="ＭＳ Ｐゴシック"/>
                <w:color w:val="000000"/>
                <w:kern w:val="0"/>
                <w:szCs w:val="21"/>
              </w:rPr>
              <w:t>真次先生（山形県立保健医療大学）</w:t>
            </w:r>
          </w:p>
        </w:tc>
      </w:tr>
      <w:tr w:rsidR="00C57170" w:rsidRPr="00167209" w14:paraId="1DF3B659" w14:textId="77777777" w:rsidTr="00C57170">
        <w:trPr>
          <w:trHeight w:val="330"/>
        </w:trPr>
        <w:tc>
          <w:tcPr>
            <w:tcW w:w="2552" w:type="dxa"/>
            <w:tcBorders>
              <w:top w:val="single" w:sz="4" w:space="0" w:color="auto"/>
              <w:left w:val="single" w:sz="4" w:space="0" w:color="auto"/>
              <w:bottom w:val="single" w:sz="4" w:space="0" w:color="auto"/>
              <w:right w:val="single" w:sz="4" w:space="0" w:color="auto"/>
            </w:tcBorders>
          </w:tcPr>
          <w:p w14:paraId="330EBE02" w14:textId="77777777" w:rsidR="00C57170" w:rsidRPr="00167209" w:rsidRDefault="00C57170" w:rsidP="006967A4">
            <w:pPr>
              <w:widowControl/>
              <w:ind w:rightChars="186" w:right="391"/>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特別支援教育</w:t>
            </w:r>
          </w:p>
          <w:p w14:paraId="579C14D0" w14:textId="77777777" w:rsidR="00C57170" w:rsidRPr="00167209" w:rsidRDefault="00C57170" w:rsidP="006967A4">
            <w:pPr>
              <w:widowControl/>
              <w:ind w:rightChars="186" w:right="391"/>
              <w:jc w:val="left"/>
              <w:rPr>
                <w:rFonts w:ascii="游明朝" w:eastAsia="游明朝" w:hAnsi="游明朝" w:cs="ＭＳ Ｐゴシック"/>
                <w:color w:val="000000"/>
                <w:kern w:val="0"/>
                <w:sz w:val="24"/>
                <w:szCs w:val="24"/>
              </w:rPr>
            </w:pPr>
            <w:r w:rsidRPr="00167209">
              <w:rPr>
                <w:rFonts w:ascii="游明朝" w:eastAsia="游明朝" w:hAnsi="游明朝" w:cs="ＭＳ ゴシック"/>
                <w:color w:val="000000"/>
                <w:kern w:val="0"/>
                <w:szCs w:val="21"/>
              </w:rPr>
              <w:t>ネットワーク研修（２回）</w:t>
            </w:r>
          </w:p>
        </w:tc>
        <w:tc>
          <w:tcPr>
            <w:tcW w:w="7351" w:type="dxa"/>
            <w:tcBorders>
              <w:top w:val="single" w:sz="4" w:space="0" w:color="auto"/>
              <w:left w:val="single" w:sz="4" w:space="0" w:color="auto"/>
              <w:bottom w:val="single" w:sz="4" w:space="0" w:color="auto"/>
              <w:right w:val="single" w:sz="4" w:space="0" w:color="auto"/>
            </w:tcBorders>
          </w:tcPr>
          <w:p w14:paraId="19D75159" w14:textId="6E48A4BB" w:rsidR="00C57170" w:rsidRPr="00831CDE" w:rsidRDefault="00C57170" w:rsidP="006967A4">
            <w:pPr>
              <w:widowControl/>
              <w:jc w:val="left"/>
              <w:rPr>
                <w:rFonts w:ascii="游明朝" w:eastAsia="游明朝" w:hAnsi="游明朝" w:cs="ＭＳ ゴシック"/>
                <w:color w:val="000000"/>
                <w:kern w:val="0"/>
                <w:szCs w:val="21"/>
              </w:rPr>
            </w:pPr>
            <w:r w:rsidRPr="00831CDE">
              <w:rPr>
                <w:rFonts w:ascii="游明朝" w:eastAsia="游明朝" w:hAnsi="游明朝" w:cs="ＭＳ ゴシック"/>
                <w:color w:val="000000"/>
                <w:kern w:val="0"/>
                <w:szCs w:val="21"/>
              </w:rPr>
              <w:t xml:space="preserve">第１回　</w:t>
            </w:r>
            <w:r w:rsidRPr="00831CDE">
              <w:rPr>
                <w:rFonts w:ascii="游明朝" w:eastAsia="游明朝" w:hAnsi="游明朝" w:cs="ＭＳ ゴシック" w:hint="eastAsia"/>
                <w:color w:val="000000"/>
                <w:kern w:val="0"/>
                <w:szCs w:val="21"/>
              </w:rPr>
              <w:t>201</w:t>
            </w:r>
            <w:r w:rsidRPr="00831CDE">
              <w:rPr>
                <w:rFonts w:ascii="游明朝" w:eastAsia="游明朝" w:hAnsi="游明朝" w:cs="ＭＳ ゴシック"/>
                <w:color w:val="000000"/>
                <w:kern w:val="0"/>
                <w:szCs w:val="21"/>
              </w:rPr>
              <w:t>9</w:t>
            </w:r>
            <w:r w:rsidRPr="00831CDE">
              <w:rPr>
                <w:rFonts w:ascii="游明朝" w:eastAsia="游明朝" w:hAnsi="游明朝" w:cs="ＭＳ ゴシック" w:hint="eastAsia"/>
                <w:color w:val="000000"/>
                <w:kern w:val="0"/>
                <w:szCs w:val="21"/>
              </w:rPr>
              <w:t>年6月2日</w:t>
            </w:r>
          </w:p>
          <w:p w14:paraId="3A38582E" w14:textId="0D3B81AD" w:rsidR="00C57170" w:rsidRPr="00831CDE" w:rsidRDefault="00C57170" w:rsidP="00831CDE">
            <w:pPr>
              <w:widowControl/>
              <w:ind w:firstLineChars="300" w:firstLine="630"/>
              <w:jc w:val="left"/>
              <w:rPr>
                <w:rFonts w:ascii="游明朝" w:eastAsia="游明朝" w:hAnsi="游明朝" w:cs="ＭＳ ゴシック"/>
                <w:color w:val="000000"/>
                <w:kern w:val="0"/>
                <w:szCs w:val="21"/>
              </w:rPr>
            </w:pPr>
            <w:r w:rsidRPr="00831CDE">
              <w:rPr>
                <w:rFonts w:ascii="游明朝" w:eastAsia="游明朝" w:hAnsi="游明朝" w:cs="ＭＳ ゴシック" w:hint="eastAsia"/>
                <w:color w:val="000000"/>
                <w:kern w:val="0"/>
                <w:szCs w:val="21"/>
              </w:rPr>
              <w:t>「知的障碍者の生涯発達について」</w:t>
            </w:r>
            <w:r w:rsidR="00831CDE">
              <w:rPr>
                <w:rFonts w:ascii="游明朝" w:eastAsia="游明朝" w:hAnsi="游明朝" w:cs="ＭＳ ゴシック" w:hint="eastAsia"/>
                <w:color w:val="000000"/>
                <w:kern w:val="0"/>
                <w:szCs w:val="21"/>
              </w:rPr>
              <w:t xml:space="preserve"> </w:t>
            </w:r>
            <w:r w:rsidRPr="00831CDE">
              <w:rPr>
                <w:rFonts w:ascii="游明朝" w:eastAsia="游明朝" w:hAnsi="游明朝" w:cs="ＭＳ ゴシック" w:hint="eastAsia"/>
                <w:color w:val="000000"/>
                <w:kern w:val="0"/>
                <w:szCs w:val="21"/>
              </w:rPr>
              <w:t>平井威先生（明星大学）</w:t>
            </w:r>
          </w:p>
          <w:p w14:paraId="1E9BB9C7" w14:textId="63D8F8E7" w:rsidR="00C57170" w:rsidRPr="00831CDE" w:rsidRDefault="00C57170" w:rsidP="006967A4">
            <w:pPr>
              <w:widowControl/>
              <w:jc w:val="left"/>
              <w:rPr>
                <w:rFonts w:ascii="游明朝" w:eastAsia="游明朝" w:hAnsi="游明朝" w:cs="ＭＳ ゴシック"/>
                <w:color w:val="000000"/>
                <w:kern w:val="0"/>
                <w:szCs w:val="21"/>
              </w:rPr>
            </w:pPr>
            <w:r w:rsidRPr="00831CDE">
              <w:rPr>
                <w:rFonts w:ascii="游明朝" w:eastAsia="游明朝" w:hAnsi="游明朝" w:cs="ＭＳ ゴシック"/>
                <w:color w:val="000000"/>
                <w:kern w:val="0"/>
                <w:szCs w:val="21"/>
              </w:rPr>
              <w:t xml:space="preserve">第２回　</w:t>
            </w:r>
            <w:r w:rsidRPr="00831CDE">
              <w:rPr>
                <w:rFonts w:ascii="游明朝" w:eastAsia="游明朝" w:hAnsi="游明朝" w:cs="ＭＳ ゴシック" w:hint="eastAsia"/>
                <w:color w:val="000000"/>
                <w:kern w:val="0"/>
                <w:szCs w:val="21"/>
              </w:rPr>
              <w:t>202</w:t>
            </w:r>
            <w:r w:rsidRPr="00831CDE">
              <w:rPr>
                <w:rFonts w:ascii="游明朝" w:eastAsia="游明朝" w:hAnsi="游明朝" w:cs="ＭＳ ゴシック"/>
                <w:color w:val="000000"/>
                <w:kern w:val="0"/>
                <w:szCs w:val="21"/>
              </w:rPr>
              <w:t>0</w:t>
            </w:r>
            <w:r w:rsidRPr="00831CDE">
              <w:rPr>
                <w:rFonts w:ascii="游明朝" w:eastAsia="游明朝" w:hAnsi="游明朝" w:cs="ＭＳ ゴシック" w:hint="eastAsia"/>
                <w:color w:val="000000"/>
                <w:kern w:val="0"/>
                <w:szCs w:val="21"/>
              </w:rPr>
              <w:t>年1月</w:t>
            </w:r>
            <w:r w:rsidRPr="00831CDE">
              <w:rPr>
                <w:rFonts w:ascii="游明朝" w:eastAsia="游明朝" w:hAnsi="游明朝" w:cs="ＭＳ ゴシック"/>
                <w:color w:val="000000"/>
                <w:kern w:val="0"/>
                <w:szCs w:val="21"/>
              </w:rPr>
              <w:t>19</w:t>
            </w:r>
            <w:r w:rsidRPr="00831CDE">
              <w:rPr>
                <w:rFonts w:ascii="游明朝" w:eastAsia="游明朝" w:hAnsi="游明朝" w:cs="ＭＳ ゴシック" w:hint="eastAsia"/>
                <w:color w:val="000000"/>
                <w:kern w:val="0"/>
                <w:szCs w:val="21"/>
              </w:rPr>
              <w:t>日</w:t>
            </w:r>
          </w:p>
          <w:p w14:paraId="5732B6CC" w14:textId="77777777" w:rsidR="00C57170" w:rsidRPr="00831CDE" w:rsidRDefault="00C57170" w:rsidP="006967A4">
            <w:pPr>
              <w:widowControl/>
              <w:ind w:firstLineChars="300" w:firstLine="630"/>
              <w:jc w:val="left"/>
              <w:rPr>
                <w:rFonts w:ascii="游明朝" w:eastAsia="游明朝" w:hAnsi="游明朝" w:cs="ＭＳ ゴシック"/>
                <w:color w:val="000000"/>
                <w:kern w:val="0"/>
                <w:szCs w:val="21"/>
              </w:rPr>
            </w:pPr>
            <w:r w:rsidRPr="00831CDE">
              <w:rPr>
                <w:rFonts w:ascii="游明朝" w:eastAsia="游明朝" w:hAnsi="游明朝" w:cs="ＭＳ ゴシック" w:hint="eastAsia"/>
                <w:color w:val="000000"/>
                <w:kern w:val="0"/>
                <w:szCs w:val="21"/>
              </w:rPr>
              <w:t>「インシデントプロセス法を使った事例検討会」</w:t>
            </w:r>
          </w:p>
          <w:p w14:paraId="4F9B9018" w14:textId="24052C37" w:rsidR="00C57170" w:rsidRPr="00831CDE" w:rsidRDefault="00C57170" w:rsidP="00C57170">
            <w:pPr>
              <w:widowControl/>
              <w:ind w:firstLineChars="400" w:firstLine="840"/>
              <w:jc w:val="left"/>
              <w:rPr>
                <w:rFonts w:ascii="游明朝" w:eastAsia="游明朝" w:hAnsi="游明朝" w:cs="ＭＳ Ｐゴシック"/>
                <w:color w:val="000000"/>
                <w:kern w:val="0"/>
                <w:szCs w:val="21"/>
              </w:rPr>
            </w:pPr>
            <w:r w:rsidRPr="00831CDE">
              <w:rPr>
                <w:rFonts w:ascii="游明朝" w:eastAsia="游明朝" w:hAnsi="游明朝" w:cs="ＭＳ ゴシック" w:hint="eastAsia"/>
                <w:color w:val="000000"/>
                <w:kern w:val="0"/>
                <w:szCs w:val="21"/>
              </w:rPr>
              <w:t xml:space="preserve">宇神るり子先生（調布市子ども発達センター） </w:t>
            </w:r>
          </w:p>
        </w:tc>
      </w:tr>
      <w:tr w:rsidR="00C57170" w:rsidRPr="00167209" w14:paraId="0604C51B" w14:textId="77777777" w:rsidTr="00C57170">
        <w:trPr>
          <w:trHeight w:val="330"/>
        </w:trPr>
        <w:tc>
          <w:tcPr>
            <w:tcW w:w="2552" w:type="dxa"/>
            <w:tcBorders>
              <w:top w:val="single" w:sz="4" w:space="0" w:color="auto"/>
              <w:left w:val="single" w:sz="4" w:space="0" w:color="auto"/>
              <w:bottom w:val="single" w:sz="4" w:space="0" w:color="auto"/>
              <w:right w:val="single" w:sz="4" w:space="0" w:color="auto"/>
            </w:tcBorders>
          </w:tcPr>
          <w:p w14:paraId="29A72EB4" w14:textId="77777777" w:rsidR="00C57170" w:rsidRPr="00167209" w:rsidRDefault="00C57170" w:rsidP="006967A4">
            <w:pPr>
              <w:widowControl/>
              <w:ind w:rightChars="186" w:right="391"/>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子育て・発達支援</w:t>
            </w:r>
          </w:p>
          <w:p w14:paraId="7A4DD514" w14:textId="0FDB1C4A" w:rsidR="00831CDE" w:rsidRDefault="00C57170" w:rsidP="006967A4">
            <w:pPr>
              <w:widowControl/>
              <w:ind w:rightChars="186" w:right="391"/>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ネットワーク</w:t>
            </w:r>
            <w:r w:rsidR="00831CDE">
              <w:rPr>
                <w:rFonts w:ascii="游明朝" w:eastAsia="游明朝" w:hAnsi="游明朝" w:cs="ＭＳ ゴシック" w:hint="eastAsia"/>
                <w:color w:val="000000"/>
                <w:kern w:val="0"/>
                <w:szCs w:val="21"/>
              </w:rPr>
              <w:t>研修</w:t>
            </w:r>
          </w:p>
          <w:p w14:paraId="0DB775FA" w14:textId="54CDE818" w:rsidR="00C57170" w:rsidRPr="00831CDE" w:rsidRDefault="00C57170" w:rsidP="006967A4">
            <w:pPr>
              <w:widowControl/>
              <w:ind w:rightChars="186" w:right="391"/>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w:t>
            </w:r>
            <w:r w:rsidR="00831CDE">
              <w:rPr>
                <w:rFonts w:ascii="游明朝" w:eastAsia="游明朝" w:hAnsi="游明朝" w:cs="ＭＳ ゴシック" w:hint="eastAsia"/>
                <w:color w:val="000000"/>
                <w:kern w:val="0"/>
                <w:szCs w:val="21"/>
              </w:rPr>
              <w:t>1</w:t>
            </w:r>
            <w:r w:rsidRPr="00167209">
              <w:rPr>
                <w:rFonts w:ascii="游明朝" w:eastAsia="游明朝" w:hAnsi="游明朝" w:cs="ＭＳ ゴシック"/>
                <w:color w:val="000000"/>
                <w:kern w:val="0"/>
                <w:szCs w:val="21"/>
              </w:rPr>
              <w:t>回）</w:t>
            </w:r>
          </w:p>
        </w:tc>
        <w:tc>
          <w:tcPr>
            <w:tcW w:w="7351" w:type="dxa"/>
            <w:tcBorders>
              <w:top w:val="single" w:sz="4" w:space="0" w:color="auto"/>
              <w:left w:val="single" w:sz="4" w:space="0" w:color="auto"/>
              <w:bottom w:val="single" w:sz="4" w:space="0" w:color="auto"/>
              <w:right w:val="single" w:sz="4" w:space="0" w:color="auto"/>
            </w:tcBorders>
          </w:tcPr>
          <w:p w14:paraId="5235AF57" w14:textId="0CDC4937" w:rsidR="00C57170" w:rsidRPr="00167209" w:rsidRDefault="00C57170" w:rsidP="006967A4">
            <w:pPr>
              <w:widowControl/>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 xml:space="preserve">第１回　</w:t>
            </w:r>
            <w:r w:rsidRPr="00167209">
              <w:rPr>
                <w:rFonts w:ascii="游明朝" w:eastAsia="游明朝" w:hAnsi="游明朝" w:cs="ＭＳ ゴシック" w:hint="eastAsia"/>
                <w:color w:val="000000"/>
                <w:kern w:val="0"/>
                <w:szCs w:val="21"/>
              </w:rPr>
              <w:t>201</w:t>
            </w:r>
            <w:r>
              <w:rPr>
                <w:rFonts w:ascii="游明朝" w:eastAsia="游明朝" w:hAnsi="游明朝" w:cs="ＭＳ ゴシック"/>
                <w:color w:val="000000"/>
                <w:kern w:val="0"/>
                <w:szCs w:val="21"/>
              </w:rPr>
              <w:t>9</w:t>
            </w:r>
            <w:r w:rsidRPr="00167209">
              <w:rPr>
                <w:rFonts w:ascii="游明朝" w:eastAsia="游明朝" w:hAnsi="游明朝" w:cs="ＭＳ ゴシック" w:hint="eastAsia"/>
                <w:color w:val="000000"/>
                <w:kern w:val="0"/>
                <w:szCs w:val="21"/>
              </w:rPr>
              <w:t>年</w:t>
            </w:r>
            <w:r>
              <w:rPr>
                <w:rFonts w:ascii="游明朝" w:eastAsia="游明朝" w:hAnsi="游明朝" w:cs="ＭＳ ゴシック" w:hint="eastAsia"/>
                <w:color w:val="000000"/>
                <w:kern w:val="0"/>
                <w:szCs w:val="21"/>
              </w:rPr>
              <w:t>6</w:t>
            </w:r>
            <w:r w:rsidRPr="00167209">
              <w:rPr>
                <w:rFonts w:ascii="游明朝" w:eastAsia="游明朝" w:hAnsi="游明朝" w:cs="ＭＳ ゴシック" w:hint="eastAsia"/>
                <w:color w:val="000000"/>
                <w:kern w:val="0"/>
                <w:szCs w:val="21"/>
              </w:rPr>
              <w:t>月2日</w:t>
            </w:r>
          </w:p>
          <w:p w14:paraId="67F7DE17" w14:textId="77777777" w:rsidR="00C57170" w:rsidRPr="00C57170" w:rsidRDefault="00C57170" w:rsidP="00C57170">
            <w:pPr>
              <w:widowControl/>
              <w:ind w:firstLineChars="100" w:firstLine="210"/>
              <w:jc w:val="left"/>
              <w:rPr>
                <w:rFonts w:ascii="游明朝" w:eastAsia="游明朝" w:hAnsi="游明朝" w:cs="ＭＳ ゴシック"/>
                <w:color w:val="000000"/>
                <w:kern w:val="0"/>
                <w:szCs w:val="21"/>
              </w:rPr>
            </w:pPr>
            <w:r w:rsidRPr="00167209">
              <w:rPr>
                <w:rFonts w:ascii="游明朝" w:eastAsia="游明朝" w:hAnsi="游明朝" w:cs="ＭＳ ゴシック" w:hint="eastAsia"/>
                <w:color w:val="000000"/>
                <w:kern w:val="0"/>
                <w:szCs w:val="21"/>
              </w:rPr>
              <w:t>「</w:t>
            </w:r>
            <w:r w:rsidRPr="00C57170">
              <w:rPr>
                <w:rFonts w:ascii="游明朝" w:eastAsia="游明朝" w:hAnsi="游明朝" w:cs="ＭＳ ゴシック" w:hint="eastAsia"/>
                <w:color w:val="000000"/>
                <w:kern w:val="0"/>
                <w:szCs w:val="21"/>
              </w:rPr>
              <w:t>社会性と感情リテラシーを育てる理論と実践</w:t>
            </w:r>
          </w:p>
          <w:p w14:paraId="2B100441" w14:textId="77777777" w:rsidR="00C57170" w:rsidRPr="00C57170" w:rsidRDefault="00C57170" w:rsidP="00C57170">
            <w:pPr>
              <w:widowControl/>
              <w:ind w:firstLineChars="100" w:firstLine="210"/>
              <w:jc w:val="left"/>
              <w:rPr>
                <w:rFonts w:ascii="游明朝" w:eastAsia="游明朝" w:hAnsi="游明朝" w:cs="ＭＳ ゴシック"/>
                <w:color w:val="000000"/>
                <w:kern w:val="0"/>
                <w:szCs w:val="21"/>
              </w:rPr>
            </w:pPr>
            <w:r w:rsidRPr="00C57170">
              <w:rPr>
                <w:rFonts w:ascii="游明朝" w:eastAsia="游明朝" w:hAnsi="游明朝" w:cs="ＭＳ ゴシック" w:hint="eastAsia"/>
                <w:color w:val="000000"/>
                <w:kern w:val="0"/>
                <w:szCs w:val="21"/>
              </w:rPr>
              <w:t xml:space="preserve">　－</w:t>
            </w:r>
            <w:r w:rsidRPr="00C57170">
              <w:rPr>
                <w:rFonts w:ascii="游明朝" w:eastAsia="游明朝" w:hAnsi="游明朝" w:cs="ＭＳ ゴシック"/>
                <w:color w:val="000000"/>
                <w:kern w:val="0"/>
                <w:szCs w:val="21"/>
              </w:rPr>
              <w:t xml:space="preserve"> ソーシャルエモーショナルラーニングの枠組みから －」</w:t>
            </w:r>
          </w:p>
          <w:p w14:paraId="5625DFBA" w14:textId="655FA68D" w:rsidR="00C57170" w:rsidRPr="00831CDE" w:rsidRDefault="00C57170" w:rsidP="00365F27">
            <w:pPr>
              <w:widowControl/>
              <w:ind w:firstLineChars="500" w:firstLine="1050"/>
              <w:jc w:val="left"/>
              <w:rPr>
                <w:rFonts w:ascii="游明朝" w:eastAsia="游明朝" w:hAnsi="游明朝" w:cs="ＭＳ ゴシック"/>
                <w:color w:val="000000"/>
                <w:kern w:val="0"/>
                <w:szCs w:val="21"/>
              </w:rPr>
            </w:pPr>
            <w:r w:rsidRPr="00C57170">
              <w:rPr>
                <w:rFonts w:ascii="游明朝" w:eastAsia="游明朝" w:hAnsi="游明朝" w:cs="ＭＳ ゴシック" w:hint="eastAsia"/>
                <w:color w:val="000000"/>
                <w:kern w:val="0"/>
                <w:szCs w:val="21"/>
              </w:rPr>
              <w:t>渡辺弥生</w:t>
            </w:r>
            <w:r w:rsidRPr="00C57170">
              <w:rPr>
                <w:rFonts w:ascii="游明朝" w:eastAsia="游明朝" w:hAnsi="游明朝" w:cs="ＭＳ ゴシック"/>
                <w:color w:val="000000"/>
                <w:kern w:val="0"/>
                <w:szCs w:val="21"/>
              </w:rPr>
              <w:t>先生</w:t>
            </w:r>
            <w:r>
              <w:rPr>
                <w:rFonts w:ascii="游明朝" w:eastAsia="游明朝" w:hAnsi="游明朝" w:cs="ＭＳ ゴシック" w:hint="eastAsia"/>
                <w:color w:val="000000"/>
                <w:kern w:val="0"/>
                <w:szCs w:val="21"/>
              </w:rPr>
              <w:t>(法政大学)</w:t>
            </w:r>
          </w:p>
        </w:tc>
      </w:tr>
      <w:tr w:rsidR="00C57170" w:rsidRPr="00167209" w14:paraId="72DAF7D2" w14:textId="77777777" w:rsidTr="00C57170">
        <w:trPr>
          <w:trHeight w:val="330"/>
        </w:trPr>
        <w:tc>
          <w:tcPr>
            <w:tcW w:w="2552" w:type="dxa"/>
            <w:tcBorders>
              <w:top w:val="single" w:sz="4" w:space="0" w:color="auto"/>
              <w:left w:val="single" w:sz="4" w:space="0" w:color="auto"/>
              <w:bottom w:val="single" w:sz="4" w:space="0" w:color="auto"/>
              <w:right w:val="single" w:sz="4" w:space="0" w:color="auto"/>
            </w:tcBorders>
          </w:tcPr>
          <w:p w14:paraId="72068328" w14:textId="77777777" w:rsidR="00831CDE" w:rsidRDefault="00C57170" w:rsidP="006967A4">
            <w:pPr>
              <w:widowControl/>
              <w:ind w:left="1470" w:hangingChars="700" w:hanging="1470"/>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発達臨床研究</w:t>
            </w:r>
          </w:p>
          <w:p w14:paraId="000A4AD2" w14:textId="069089E3" w:rsidR="00C57170" w:rsidRPr="00167209" w:rsidRDefault="00C57170" w:rsidP="006967A4">
            <w:pPr>
              <w:widowControl/>
              <w:ind w:left="1470" w:hangingChars="700" w:hanging="1470"/>
              <w:jc w:val="left"/>
              <w:rPr>
                <w:rFonts w:ascii="游明朝" w:eastAsia="游明朝" w:hAnsi="游明朝" w:cs="ＭＳ Ｐゴシック"/>
                <w:color w:val="000000"/>
                <w:kern w:val="0"/>
                <w:sz w:val="24"/>
                <w:szCs w:val="24"/>
              </w:rPr>
            </w:pPr>
            <w:r w:rsidRPr="00167209">
              <w:rPr>
                <w:rFonts w:ascii="游明朝" w:eastAsia="游明朝" w:hAnsi="游明朝" w:cs="ＭＳ ゴシック"/>
                <w:color w:val="000000"/>
                <w:kern w:val="0"/>
                <w:szCs w:val="21"/>
              </w:rPr>
              <w:t>ネットワーク（</w:t>
            </w:r>
            <w:r>
              <w:rPr>
                <w:rFonts w:ascii="游明朝" w:eastAsia="游明朝" w:hAnsi="游明朝" w:cs="ＭＳ ゴシック" w:hint="eastAsia"/>
                <w:color w:val="000000"/>
                <w:kern w:val="0"/>
                <w:szCs w:val="21"/>
              </w:rPr>
              <w:t>２</w:t>
            </w:r>
            <w:r w:rsidRPr="00167209">
              <w:rPr>
                <w:rFonts w:ascii="游明朝" w:eastAsia="游明朝" w:hAnsi="游明朝" w:cs="ＭＳ ゴシック"/>
                <w:color w:val="000000"/>
                <w:kern w:val="0"/>
                <w:szCs w:val="21"/>
              </w:rPr>
              <w:t>回）</w:t>
            </w:r>
          </w:p>
        </w:tc>
        <w:tc>
          <w:tcPr>
            <w:tcW w:w="7351" w:type="dxa"/>
            <w:tcBorders>
              <w:top w:val="single" w:sz="4" w:space="0" w:color="auto"/>
              <w:left w:val="single" w:sz="4" w:space="0" w:color="auto"/>
              <w:bottom w:val="single" w:sz="4" w:space="0" w:color="auto"/>
              <w:right w:val="single" w:sz="4" w:space="0" w:color="auto"/>
            </w:tcBorders>
          </w:tcPr>
          <w:p w14:paraId="25E4FBA2" w14:textId="0CE522EF" w:rsidR="00C57170" w:rsidRPr="00167209" w:rsidRDefault="00C57170" w:rsidP="006967A4">
            <w:pPr>
              <w:widowControl/>
              <w:jc w:val="left"/>
              <w:rPr>
                <w:rFonts w:ascii="游明朝" w:eastAsia="游明朝" w:hAnsi="游明朝" w:cs="ＭＳ ゴシック"/>
                <w:color w:val="000000"/>
                <w:kern w:val="0"/>
                <w:szCs w:val="21"/>
              </w:rPr>
            </w:pPr>
            <w:r w:rsidRPr="00167209">
              <w:rPr>
                <w:rFonts w:ascii="游明朝" w:eastAsia="游明朝" w:hAnsi="游明朝" w:cs="ＭＳ ゴシック"/>
                <w:color w:val="000000"/>
                <w:kern w:val="0"/>
                <w:szCs w:val="21"/>
              </w:rPr>
              <w:t xml:space="preserve">第１回　</w:t>
            </w:r>
            <w:r w:rsidRPr="00167209">
              <w:rPr>
                <w:rFonts w:ascii="游明朝" w:eastAsia="游明朝" w:hAnsi="游明朝" w:cs="ＭＳ ゴシック" w:hint="eastAsia"/>
                <w:color w:val="000000"/>
                <w:kern w:val="0"/>
                <w:szCs w:val="21"/>
              </w:rPr>
              <w:t>201</w:t>
            </w:r>
            <w:r>
              <w:rPr>
                <w:rFonts w:ascii="游明朝" w:eastAsia="游明朝" w:hAnsi="游明朝" w:cs="ＭＳ ゴシック"/>
                <w:color w:val="000000"/>
                <w:kern w:val="0"/>
                <w:szCs w:val="21"/>
              </w:rPr>
              <w:t>9</w:t>
            </w:r>
            <w:r w:rsidRPr="00167209">
              <w:rPr>
                <w:rFonts w:ascii="游明朝" w:eastAsia="游明朝" w:hAnsi="游明朝" w:cs="ＭＳ ゴシック" w:hint="eastAsia"/>
                <w:color w:val="000000"/>
                <w:kern w:val="0"/>
                <w:szCs w:val="21"/>
              </w:rPr>
              <w:t>年</w:t>
            </w:r>
            <w:r>
              <w:rPr>
                <w:rFonts w:ascii="游明朝" w:eastAsia="游明朝" w:hAnsi="游明朝" w:cs="ＭＳ ゴシック" w:hint="eastAsia"/>
                <w:color w:val="000000"/>
                <w:kern w:val="0"/>
                <w:szCs w:val="21"/>
              </w:rPr>
              <w:t>6</w:t>
            </w:r>
            <w:r w:rsidRPr="00167209">
              <w:rPr>
                <w:rFonts w:ascii="游明朝" w:eastAsia="游明朝" w:hAnsi="游明朝" w:cs="ＭＳ ゴシック" w:hint="eastAsia"/>
                <w:color w:val="000000"/>
                <w:kern w:val="0"/>
                <w:szCs w:val="21"/>
              </w:rPr>
              <w:t>月2日</w:t>
            </w:r>
          </w:p>
          <w:p w14:paraId="161C2544" w14:textId="77777777" w:rsidR="00831CDE" w:rsidRDefault="00C57170" w:rsidP="00365F27">
            <w:pPr>
              <w:widowControl/>
              <w:ind w:firstLineChars="100" w:firstLine="210"/>
              <w:jc w:val="left"/>
              <w:rPr>
                <w:rFonts w:ascii="游明朝" w:eastAsia="游明朝" w:hAnsi="游明朝" w:cs="ＭＳ ゴシック"/>
                <w:color w:val="000000"/>
                <w:kern w:val="0"/>
                <w:szCs w:val="21"/>
              </w:rPr>
            </w:pPr>
            <w:r w:rsidRPr="00167209">
              <w:rPr>
                <w:rFonts w:ascii="游明朝" w:eastAsia="游明朝" w:hAnsi="游明朝" w:cs="ＭＳ ゴシック" w:hint="eastAsia"/>
                <w:color w:val="000000"/>
                <w:kern w:val="0"/>
                <w:szCs w:val="21"/>
              </w:rPr>
              <w:t>「</w:t>
            </w:r>
            <w:r w:rsidRPr="00C57170">
              <w:rPr>
                <w:rFonts w:ascii="游明朝" w:eastAsia="游明朝" w:hAnsi="游明朝" w:cs="ＭＳ ゴシック" w:hint="eastAsia"/>
                <w:color w:val="000000"/>
                <w:kern w:val="0"/>
                <w:szCs w:val="21"/>
              </w:rPr>
              <w:t xml:space="preserve">児童思春期の高機能自閉スペクトラム症者の診断と支援をつなげる　</w:t>
            </w:r>
          </w:p>
          <w:p w14:paraId="6868D633" w14:textId="77777777" w:rsidR="00365F27" w:rsidRDefault="00C57170" w:rsidP="00831CDE">
            <w:pPr>
              <w:widowControl/>
              <w:ind w:leftChars="200" w:left="840" w:hangingChars="200" w:hanging="420"/>
              <w:jc w:val="left"/>
              <w:rPr>
                <w:rFonts w:ascii="游明朝" w:eastAsia="游明朝" w:hAnsi="游明朝" w:cs="ＭＳ ゴシック"/>
                <w:color w:val="000000"/>
                <w:kern w:val="0"/>
                <w:szCs w:val="21"/>
              </w:rPr>
            </w:pPr>
            <w:r w:rsidRPr="00C57170">
              <w:rPr>
                <w:rFonts w:ascii="游明朝" w:eastAsia="游明朝" w:hAnsi="游明朝" w:cs="ＭＳ ゴシック" w:hint="eastAsia"/>
                <w:color w:val="000000"/>
                <w:kern w:val="0"/>
                <w:szCs w:val="21"/>
              </w:rPr>
              <w:t>－</w:t>
            </w:r>
            <w:r w:rsidRPr="00C57170">
              <w:rPr>
                <w:rFonts w:ascii="游明朝" w:eastAsia="游明朝" w:hAnsi="游明朝" w:cs="ＭＳ ゴシック"/>
                <w:color w:val="000000"/>
                <w:kern w:val="0"/>
                <w:szCs w:val="21"/>
              </w:rPr>
              <w:t xml:space="preserve"> 当事者と家族に対する認知行動療法を用いた心理教育プログラムを</w:t>
            </w:r>
          </w:p>
          <w:p w14:paraId="5C96492C" w14:textId="545EE84F" w:rsidR="00C57170" w:rsidRDefault="00C57170" w:rsidP="00365F27">
            <w:pPr>
              <w:widowControl/>
              <w:ind w:leftChars="300" w:left="840" w:hangingChars="100" w:hanging="210"/>
              <w:jc w:val="left"/>
              <w:rPr>
                <w:rFonts w:ascii="游明朝" w:eastAsia="游明朝" w:hAnsi="游明朝" w:cs="ＭＳ ゴシック"/>
                <w:color w:val="000000"/>
                <w:kern w:val="0"/>
                <w:szCs w:val="21"/>
              </w:rPr>
            </w:pPr>
            <w:r w:rsidRPr="00C57170">
              <w:rPr>
                <w:rFonts w:ascii="游明朝" w:eastAsia="游明朝" w:hAnsi="游明朝" w:cs="ＭＳ ゴシック"/>
                <w:color w:val="000000"/>
                <w:kern w:val="0"/>
                <w:szCs w:val="21"/>
              </w:rPr>
              <w:t>通しての検討 －」</w:t>
            </w:r>
            <w:r w:rsidRPr="00C57170">
              <w:rPr>
                <w:rFonts w:ascii="游明朝" w:eastAsia="游明朝" w:hAnsi="游明朝" w:cs="ＭＳ ゴシック" w:hint="eastAsia"/>
                <w:color w:val="000000"/>
                <w:kern w:val="0"/>
                <w:szCs w:val="21"/>
              </w:rPr>
              <w:t>大島郁葉</w:t>
            </w:r>
            <w:r w:rsidRPr="00C57170">
              <w:rPr>
                <w:rFonts w:ascii="游明朝" w:eastAsia="游明朝" w:hAnsi="游明朝" w:cs="ＭＳ ゴシック"/>
                <w:color w:val="000000"/>
                <w:kern w:val="0"/>
                <w:szCs w:val="21"/>
              </w:rPr>
              <w:t>先生</w:t>
            </w:r>
            <w:r>
              <w:rPr>
                <w:rFonts w:ascii="游明朝" w:eastAsia="游明朝" w:hAnsi="游明朝" w:cs="ＭＳ ゴシック" w:hint="eastAsia"/>
                <w:color w:val="000000"/>
                <w:kern w:val="0"/>
                <w:szCs w:val="21"/>
              </w:rPr>
              <w:t>（千葉大学</w:t>
            </w:r>
            <w:r w:rsidRPr="00C57170">
              <w:rPr>
                <w:rFonts w:ascii="游明朝" w:eastAsia="游明朝" w:hAnsi="游明朝" w:cs="ＭＳ ゴシック"/>
                <w:color w:val="000000"/>
                <w:kern w:val="0"/>
                <w:szCs w:val="21"/>
              </w:rPr>
              <w:t>）</w:t>
            </w:r>
          </w:p>
          <w:p w14:paraId="301157FE" w14:textId="5E3EDE90" w:rsidR="00C57170" w:rsidRDefault="00C57170" w:rsidP="00C57170">
            <w:pPr>
              <w:widowControl/>
              <w:jc w:val="left"/>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第2回　2019年11月23日</w:t>
            </w:r>
          </w:p>
          <w:p w14:paraId="2CED2FF4" w14:textId="13D81DBA" w:rsidR="00C57170" w:rsidRDefault="00C57170" w:rsidP="00C57170">
            <w:pPr>
              <w:widowControl/>
              <w:jc w:val="left"/>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 xml:space="preserve">　　「</w:t>
            </w:r>
            <w:r w:rsidRPr="00C57170">
              <w:rPr>
                <w:rFonts w:ascii="游明朝" w:eastAsia="游明朝" w:hAnsi="游明朝" w:cs="ＭＳ ゴシック"/>
                <w:color w:val="000000"/>
                <w:kern w:val="0"/>
                <w:szCs w:val="21"/>
              </w:rPr>
              <w:t>JASPERの理論と実際</w:t>
            </w:r>
            <w:r>
              <w:rPr>
                <w:rFonts w:ascii="游明朝" w:eastAsia="游明朝" w:hAnsi="游明朝" w:cs="ＭＳ ゴシック" w:hint="eastAsia"/>
                <w:color w:val="000000"/>
                <w:kern w:val="0"/>
                <w:szCs w:val="21"/>
              </w:rPr>
              <w:t>」</w:t>
            </w:r>
          </w:p>
          <w:p w14:paraId="64F91CF1" w14:textId="059DF0F4" w:rsidR="00C57170" w:rsidRDefault="00C57170" w:rsidP="00C57170">
            <w:pPr>
              <w:widowControl/>
              <w:jc w:val="left"/>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 xml:space="preserve">　　　</w:t>
            </w:r>
            <w:r w:rsidR="00365F27">
              <w:rPr>
                <w:rFonts w:ascii="游明朝" w:eastAsia="游明朝" w:hAnsi="游明朝" w:cs="ＭＳ ゴシック" w:hint="eastAsia"/>
                <w:color w:val="000000"/>
                <w:kern w:val="0"/>
                <w:szCs w:val="21"/>
              </w:rPr>
              <w:t xml:space="preserve">　　</w:t>
            </w:r>
            <w:r>
              <w:rPr>
                <w:rFonts w:ascii="游明朝" w:eastAsia="游明朝" w:hAnsi="游明朝" w:cs="ＭＳ ゴシック" w:hint="eastAsia"/>
                <w:color w:val="000000"/>
                <w:kern w:val="0"/>
                <w:szCs w:val="21"/>
              </w:rPr>
              <w:t>黒田美保先生（名古屋学芸大学）</w:t>
            </w:r>
          </w:p>
          <w:p w14:paraId="0C8203DD" w14:textId="60F2810A" w:rsidR="00C57170" w:rsidRPr="00831CDE" w:rsidRDefault="00C57170" w:rsidP="00831CDE">
            <w:pPr>
              <w:widowControl/>
              <w:jc w:val="left"/>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 xml:space="preserve">　　　</w:t>
            </w:r>
            <w:r w:rsidR="00365F27">
              <w:rPr>
                <w:rFonts w:ascii="游明朝" w:eastAsia="游明朝" w:hAnsi="游明朝" w:cs="ＭＳ ゴシック" w:hint="eastAsia"/>
                <w:color w:val="000000"/>
                <w:kern w:val="0"/>
                <w:szCs w:val="21"/>
              </w:rPr>
              <w:t xml:space="preserve">　　</w:t>
            </w:r>
            <w:r>
              <w:rPr>
                <w:rFonts w:ascii="游明朝" w:eastAsia="游明朝" w:hAnsi="游明朝" w:cs="ＭＳ ゴシック" w:hint="eastAsia"/>
                <w:color w:val="000000"/>
                <w:kern w:val="0"/>
                <w:szCs w:val="21"/>
              </w:rPr>
              <w:t>須藤幸恵先生（</w:t>
            </w:r>
            <w:r w:rsidRPr="00C57170">
              <w:rPr>
                <w:rFonts w:ascii="游明朝" w:eastAsia="游明朝" w:hAnsi="游明朝" w:cs="ＭＳ ゴシック"/>
                <w:color w:val="000000"/>
                <w:kern w:val="0"/>
                <w:szCs w:val="21"/>
              </w:rPr>
              <w:t>BRIDGEこころの発達研究所）</w:t>
            </w:r>
          </w:p>
        </w:tc>
      </w:tr>
    </w:tbl>
    <w:p w14:paraId="55621884" w14:textId="77777777" w:rsidR="00C57170" w:rsidRPr="00167209" w:rsidRDefault="00C57170" w:rsidP="00C57170">
      <w:pPr>
        <w:ind w:firstLineChars="200" w:firstLine="420"/>
        <w:rPr>
          <w:rFonts w:ascii="游明朝" w:eastAsia="游明朝" w:hAnsi="游明朝" w:cs="Arial"/>
          <w:b/>
          <w:kern w:val="0"/>
          <w:szCs w:val="21"/>
        </w:rPr>
      </w:pPr>
      <w:r w:rsidRPr="00167209">
        <w:rPr>
          <w:rFonts w:ascii="游明朝" w:eastAsia="游明朝" w:hAnsi="游明朝" w:hint="eastAsia"/>
          <w:szCs w:val="21"/>
        </w:rPr>
        <w:t xml:space="preserve"> 　</w:t>
      </w:r>
    </w:p>
    <w:p w14:paraId="38807E5F" w14:textId="347CE45E" w:rsidR="00C57170" w:rsidRPr="000571A8" w:rsidRDefault="00C57170" w:rsidP="007A0D28">
      <w:pPr>
        <w:rPr>
          <w:rFonts w:eastAsiaTheme="minorHAnsi"/>
          <w:b/>
          <w:sz w:val="20"/>
        </w:rPr>
      </w:pPr>
    </w:p>
    <w:sectPr w:rsidR="00C57170" w:rsidRPr="000571A8" w:rsidSect="003F445A">
      <w:pgSz w:w="11906" w:h="16838" w:code="9"/>
      <w:pgMar w:top="851" w:right="851" w:bottom="851" w:left="851" w:header="851" w:footer="992" w:gutter="0"/>
      <w:cols w:space="425"/>
      <w:docGrid w:linePitch="32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E9CF" w14:textId="77777777" w:rsidR="00A910EB" w:rsidRDefault="00A910EB" w:rsidP="00BE13AF">
      <w:r>
        <w:separator/>
      </w:r>
    </w:p>
  </w:endnote>
  <w:endnote w:type="continuationSeparator" w:id="0">
    <w:p w14:paraId="05625512" w14:textId="77777777" w:rsidR="00A910EB" w:rsidRDefault="00A910EB" w:rsidP="00BE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9C13" w14:textId="77777777" w:rsidR="00A910EB" w:rsidRDefault="00A910EB" w:rsidP="00BE13AF">
      <w:r>
        <w:separator/>
      </w:r>
    </w:p>
  </w:footnote>
  <w:footnote w:type="continuationSeparator" w:id="0">
    <w:p w14:paraId="6554D96A" w14:textId="77777777" w:rsidR="00A910EB" w:rsidRDefault="00A910EB" w:rsidP="00BE1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6FF7"/>
    <w:multiLevelType w:val="hybridMultilevel"/>
    <w:tmpl w:val="8D08DC6C"/>
    <w:lvl w:ilvl="0" w:tplc="E40643C6">
      <w:start w:val="1"/>
      <w:numFmt w:val="decimalFullWidth"/>
      <w:lvlText w:val="%1．"/>
      <w:lvlJc w:val="left"/>
      <w:pPr>
        <w:ind w:left="792" w:hanging="432"/>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6C017F0"/>
    <w:multiLevelType w:val="hybridMultilevel"/>
    <w:tmpl w:val="20E412B0"/>
    <w:lvl w:ilvl="0" w:tplc="39225548">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584F9D"/>
    <w:multiLevelType w:val="hybridMultilevel"/>
    <w:tmpl w:val="EACC2CDA"/>
    <w:lvl w:ilvl="0" w:tplc="E0743E5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9B82D84"/>
    <w:multiLevelType w:val="hybridMultilevel"/>
    <w:tmpl w:val="0D1E727E"/>
    <w:lvl w:ilvl="0" w:tplc="F522B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6C006E"/>
    <w:multiLevelType w:val="hybridMultilevel"/>
    <w:tmpl w:val="ED848B4C"/>
    <w:lvl w:ilvl="0" w:tplc="127EB82C">
      <w:start w:val="1"/>
      <w:numFmt w:val="aiueoFullWidth"/>
      <w:lvlText w:val="（%1）"/>
      <w:lvlJc w:val="left"/>
      <w:pPr>
        <w:ind w:left="1512" w:hanging="720"/>
      </w:pPr>
      <w:rPr>
        <w:rFonts w:hint="eastAsia"/>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5" w15:restartNumberingAfterBreak="0">
    <w:nsid w:val="67D81965"/>
    <w:multiLevelType w:val="hybridMultilevel"/>
    <w:tmpl w:val="95A8C34E"/>
    <w:lvl w:ilvl="0" w:tplc="6B4A6CE8">
      <w:start w:val="1"/>
      <w:numFmt w:val="aiueoFullWidth"/>
      <w:lvlText w:val="（%1）"/>
      <w:lvlJc w:val="left"/>
      <w:pPr>
        <w:ind w:left="1512" w:hanging="720"/>
      </w:pPr>
      <w:rPr>
        <w:rFonts w:hint="eastAsia"/>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3B"/>
    <w:rsid w:val="000571A8"/>
    <w:rsid w:val="000B3CA9"/>
    <w:rsid w:val="0019657B"/>
    <w:rsid w:val="00365F27"/>
    <w:rsid w:val="00385ECC"/>
    <w:rsid w:val="00395388"/>
    <w:rsid w:val="003F445A"/>
    <w:rsid w:val="00441E9F"/>
    <w:rsid w:val="007A0D28"/>
    <w:rsid w:val="007C2BE7"/>
    <w:rsid w:val="007E413B"/>
    <w:rsid w:val="00831CDE"/>
    <w:rsid w:val="008F1039"/>
    <w:rsid w:val="00A13CDE"/>
    <w:rsid w:val="00A64A2D"/>
    <w:rsid w:val="00A910EB"/>
    <w:rsid w:val="00B102FB"/>
    <w:rsid w:val="00BE13AF"/>
    <w:rsid w:val="00C57170"/>
    <w:rsid w:val="00C81676"/>
    <w:rsid w:val="00CF2D57"/>
    <w:rsid w:val="00DC5745"/>
    <w:rsid w:val="00F01CF2"/>
    <w:rsid w:val="00F3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4B862"/>
  <w15:chartTrackingRefBased/>
  <w15:docId w15:val="{2956B671-9EEC-4256-AA8E-7DECFC28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13B"/>
    <w:pPr>
      <w:ind w:leftChars="400" w:left="840"/>
    </w:pPr>
  </w:style>
  <w:style w:type="character" w:styleId="a4">
    <w:name w:val="Hyperlink"/>
    <w:basedOn w:val="a0"/>
    <w:uiPriority w:val="99"/>
    <w:unhideWhenUsed/>
    <w:rsid w:val="00B102FB"/>
    <w:rPr>
      <w:color w:val="0563C1" w:themeColor="hyperlink"/>
      <w:u w:val="single"/>
    </w:rPr>
  </w:style>
  <w:style w:type="character" w:styleId="a5">
    <w:name w:val="Unresolved Mention"/>
    <w:basedOn w:val="a0"/>
    <w:uiPriority w:val="99"/>
    <w:semiHidden/>
    <w:unhideWhenUsed/>
    <w:rsid w:val="00B102FB"/>
    <w:rPr>
      <w:color w:val="605E5C"/>
      <w:shd w:val="clear" w:color="auto" w:fill="E1DFDD"/>
    </w:rPr>
  </w:style>
  <w:style w:type="character" w:styleId="a6">
    <w:name w:val="FollowedHyperlink"/>
    <w:basedOn w:val="a0"/>
    <w:uiPriority w:val="99"/>
    <w:semiHidden/>
    <w:unhideWhenUsed/>
    <w:rsid w:val="00B102FB"/>
    <w:rPr>
      <w:color w:val="954F72" w:themeColor="followedHyperlink"/>
      <w:u w:val="single"/>
    </w:rPr>
  </w:style>
  <w:style w:type="table" w:styleId="a7">
    <w:name w:val="Table Grid"/>
    <w:basedOn w:val="a1"/>
    <w:uiPriority w:val="39"/>
    <w:rsid w:val="007A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3AF"/>
    <w:pPr>
      <w:tabs>
        <w:tab w:val="center" w:pos="4252"/>
        <w:tab w:val="right" w:pos="8504"/>
      </w:tabs>
      <w:snapToGrid w:val="0"/>
    </w:pPr>
  </w:style>
  <w:style w:type="character" w:customStyle="1" w:styleId="a9">
    <w:name w:val="ヘッダー (文字)"/>
    <w:basedOn w:val="a0"/>
    <w:link w:val="a8"/>
    <w:uiPriority w:val="99"/>
    <w:rsid w:val="00BE13AF"/>
  </w:style>
  <w:style w:type="paragraph" w:styleId="aa">
    <w:name w:val="footer"/>
    <w:basedOn w:val="a"/>
    <w:link w:val="ab"/>
    <w:uiPriority w:val="99"/>
    <w:unhideWhenUsed/>
    <w:rsid w:val="00BE13AF"/>
    <w:pPr>
      <w:tabs>
        <w:tab w:val="center" w:pos="4252"/>
        <w:tab w:val="right" w:pos="8504"/>
      </w:tabs>
      <w:snapToGrid w:val="0"/>
    </w:pPr>
  </w:style>
  <w:style w:type="character" w:customStyle="1" w:styleId="ab">
    <w:name w:val="フッター (文字)"/>
    <w:basedOn w:val="a0"/>
    <w:link w:val="aa"/>
    <w:uiPriority w:val="99"/>
    <w:rsid w:val="00BE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2020-05-31T04:34:00Z</dcterms:created>
  <dcterms:modified xsi:type="dcterms:W3CDTF">2020-05-31T10:02:00Z</dcterms:modified>
</cp:coreProperties>
</file>